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405E1" w14:textId="77777777" w:rsidR="00341D25" w:rsidRPr="004B1BAC" w:rsidRDefault="00341D25" w:rsidP="00341D25">
      <w:pPr>
        <w:ind w:left="-1701"/>
        <w:rPr>
          <w:rFonts w:ascii="Times New Roman" w:hAnsi="Times New Roman" w:cs="Times New Roman"/>
        </w:rPr>
        <w:sectPr w:rsidR="00341D25" w:rsidRPr="004B1BAC" w:rsidSect="00341D25">
          <w:pgSz w:w="11906" w:h="16838"/>
          <w:pgMar w:top="0" w:right="1701" w:bottom="1417" w:left="1701" w:header="708" w:footer="708" w:gutter="0"/>
          <w:cols w:space="708"/>
          <w:docGrid w:linePitch="360"/>
        </w:sectPr>
      </w:pPr>
      <w:r w:rsidRPr="004B1BAC">
        <w:rPr>
          <w:rFonts w:ascii="Times New Roman" w:hAnsi="Times New Roman" w:cs="Times New Roman"/>
          <w:noProof/>
        </w:rPr>
        <w:drawing>
          <wp:inline distT="0" distB="0" distL="0" distR="0" wp14:anchorId="4D1951AA" wp14:editId="2E90AF60">
            <wp:extent cx="7566660" cy="106832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036" cy="107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F1C9" w14:textId="77777777" w:rsidR="00341D25" w:rsidRPr="004B1BAC" w:rsidRDefault="00341D25" w:rsidP="00341D25">
      <w:pPr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18DA6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CARTA DE SERVIÇO AO USUÁRIO</w:t>
      </w:r>
    </w:p>
    <w:p w14:paraId="61F40D24" w14:textId="77777777" w:rsidR="00341D25" w:rsidRPr="004B1BAC" w:rsidRDefault="00341D25" w:rsidP="00341D25">
      <w:pPr>
        <w:spacing w:line="240" w:lineRule="auto"/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AA9173C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B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Câmara Municipal de Apuí, apresenta a presente </w:t>
      </w:r>
      <w:r w:rsidRPr="004B1B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Carta de Serviços ao Usuário, </w:t>
      </w:r>
      <w:r w:rsidRPr="004B1BAC">
        <w:rPr>
          <w:rFonts w:ascii="Times New Roman" w:hAnsi="Times New Roman" w:cs="Times New Roman"/>
          <w:color w:val="000000" w:themeColor="text1"/>
          <w:sz w:val="24"/>
          <w:szCs w:val="24"/>
        </w:rPr>
        <w:t>a qual é um instrumento de gestão pública, que visa informar aos cidadãos os serviços prestados, formas de acesso, horários de atendimento, canais de comunicação e mecanismos de participação social, em atendimento à Lei Federal nº 13.460/2017, especialmente ao artigo 7º.</w:t>
      </w:r>
    </w:p>
    <w:p w14:paraId="73ED4DFB" w14:textId="77777777" w:rsidR="00341D25" w:rsidRPr="004B1BAC" w:rsidRDefault="00341D25" w:rsidP="00341D25">
      <w:pPr>
        <w:spacing w:line="240" w:lineRule="auto"/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599AE" w14:textId="77777777" w:rsidR="00341D25" w:rsidRPr="004B1BAC" w:rsidRDefault="00341D25" w:rsidP="00341D25">
      <w:pPr>
        <w:spacing w:after="0" w:line="240" w:lineRule="auto"/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1. IDENTIFICAÇÃO DO ÓRGÃO</w:t>
      </w:r>
    </w:p>
    <w:p w14:paraId="2A75A006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1BAC">
        <w:rPr>
          <w:rFonts w:ascii="Times New Roman" w:hAnsi="Times New Roman" w:cs="Times New Roman"/>
          <w:bCs/>
          <w:sz w:val="24"/>
          <w:szCs w:val="24"/>
        </w:rPr>
        <w:t>No Município de Apuí, o Poder Legislativo é exercido pela Câmara Municipal, órgão responsável pela representação da população, elaboração de leis, fiscalização dos atos do Poder Executivo e acompanhamento da administração pública municipal.</w:t>
      </w:r>
    </w:p>
    <w:p w14:paraId="7D88CABC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D69639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1BAC">
        <w:rPr>
          <w:rFonts w:ascii="Times New Roman" w:hAnsi="Times New Roman" w:cs="Times New Roman"/>
          <w:bCs/>
          <w:sz w:val="24"/>
          <w:szCs w:val="24"/>
        </w:rPr>
        <w:t>A Câmara Municipal de Apuí é composta por 11 (onze) vereadores, eleitos pelo voto direto dentre cidadãos maiores de 18 anos e no pleno exercício dos direitos políticos, conforme disposições da Constituição Federal, Constituição Estadual, Lei Orgânica do Município e Regimento Interno da Casa Legislativa.</w:t>
      </w:r>
    </w:p>
    <w:p w14:paraId="5A4DA900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5949DA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1BAC">
        <w:rPr>
          <w:rFonts w:ascii="Times New Roman" w:hAnsi="Times New Roman" w:cs="Times New Roman"/>
          <w:bCs/>
          <w:sz w:val="24"/>
          <w:szCs w:val="24"/>
        </w:rPr>
        <w:t xml:space="preserve">A sede do Poder Legislativo Municipal denomina-se </w:t>
      </w:r>
      <w:r w:rsidRPr="004B1BAC">
        <w:rPr>
          <w:rFonts w:ascii="Times New Roman" w:hAnsi="Times New Roman" w:cs="Times New Roman"/>
          <w:b/>
          <w:bCs/>
          <w:sz w:val="24"/>
          <w:szCs w:val="24"/>
        </w:rPr>
        <w:t>Edifício Vereadora Zilda Cardozo Portela</w:t>
      </w:r>
      <w:r w:rsidRPr="004B1BAC">
        <w:rPr>
          <w:rFonts w:ascii="Times New Roman" w:hAnsi="Times New Roman" w:cs="Times New Roman"/>
          <w:bCs/>
          <w:sz w:val="24"/>
          <w:szCs w:val="24"/>
        </w:rPr>
        <w:t>, local onde são realizadas as atividades legislativas, administrativas e institucionais da Câmara Municipal.</w:t>
      </w:r>
    </w:p>
    <w:p w14:paraId="2C731CC5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236CAF" w14:textId="77777777" w:rsidR="00341D25" w:rsidRPr="004B1BAC" w:rsidRDefault="00341D25" w:rsidP="00341D25">
      <w:pPr>
        <w:spacing w:after="0" w:line="240" w:lineRule="auto"/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2. LOCALIZAÇÃO </w:t>
      </w:r>
    </w:p>
    <w:p w14:paraId="050D5B7B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Endereço: A Câmara Municipal de Apuí, fica localizada na </w:t>
      </w:r>
      <w:r w:rsidRPr="004B1BAC">
        <w:rPr>
          <w:rFonts w:ascii="Times New Roman" w:hAnsi="Times New Roman" w:cs="Times New Roman"/>
          <w:bCs/>
          <w:sz w:val="24"/>
          <w:szCs w:val="24"/>
        </w:rPr>
        <w:t>Avenida Treze de novembro nº 305, Praça dos Três Poderes – Bairro Centro – Apuí/AM</w:t>
      </w:r>
      <w:r w:rsidRPr="004B1BAC">
        <w:rPr>
          <w:rFonts w:ascii="Times New Roman" w:hAnsi="Times New Roman" w:cs="Times New Roman"/>
          <w:sz w:val="24"/>
          <w:szCs w:val="24"/>
        </w:rPr>
        <w:t>, Bairro Centro, CEP 69265-000</w:t>
      </w:r>
    </w:p>
    <w:p w14:paraId="6C7B325B" w14:textId="77777777" w:rsidR="00341D25" w:rsidRPr="004B1BAC" w:rsidRDefault="00341D25" w:rsidP="00341D25">
      <w:pPr>
        <w:spacing w:line="240" w:lineRule="auto"/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D47C17F" w14:textId="77777777" w:rsidR="00341D25" w:rsidRPr="004B1BAC" w:rsidRDefault="00341D25" w:rsidP="00341D25">
      <w:pPr>
        <w:spacing w:after="0" w:line="240" w:lineRule="auto"/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3. CANAIS DE ATENDIMENTO</w:t>
      </w:r>
    </w:p>
    <w:p w14:paraId="54D70977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Atendimento Presencial - </w:t>
      </w:r>
      <w:r w:rsidRPr="004B1BAC">
        <w:rPr>
          <w:rFonts w:ascii="Times New Roman" w:hAnsi="Times New Roman" w:cs="Times New Roman"/>
          <w:sz w:val="24"/>
          <w:szCs w:val="24"/>
        </w:rPr>
        <w:t xml:space="preserve">Sede da Câmara Municipal de Apuí – AM, localizada na </w:t>
      </w:r>
      <w:r w:rsidRPr="004B1BAC">
        <w:rPr>
          <w:rFonts w:ascii="Times New Roman" w:hAnsi="Times New Roman" w:cs="Times New Roman"/>
          <w:bCs/>
          <w:sz w:val="24"/>
          <w:szCs w:val="24"/>
        </w:rPr>
        <w:t xml:space="preserve">Avenida Treze de novembro nº 305, Praça dos Três Poderes Bairro Centro, </w:t>
      </w:r>
      <w:r w:rsidRPr="004B1BAC">
        <w:rPr>
          <w:rFonts w:ascii="Times New Roman" w:hAnsi="Times New Roman" w:cs="Times New Roman"/>
          <w:sz w:val="24"/>
          <w:szCs w:val="24"/>
        </w:rPr>
        <w:t>no horário de 07h às 13h de Segunda a Sexta-feira.</w:t>
      </w:r>
    </w:p>
    <w:p w14:paraId="5892FC63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Atendimento Eletrônico - </w:t>
      </w:r>
      <w:r w:rsidRPr="004B1BAC">
        <w:rPr>
          <w:rFonts w:ascii="Times New Roman" w:hAnsi="Times New Roman" w:cs="Times New Roman"/>
          <w:i/>
          <w:iCs/>
          <w:sz w:val="24"/>
          <w:szCs w:val="24"/>
        </w:rPr>
        <w:t>E-mail: </w:t>
      </w:r>
      <w:hyperlink r:id="rId9" w:history="1">
        <w:r w:rsidRPr="004B1BAC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camara.municipal@apui.am.leg.br</w:t>
        </w:r>
      </w:hyperlink>
    </w:p>
    <w:p w14:paraId="19E939DC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35D62DF" w14:textId="77777777" w:rsidR="00341D25" w:rsidRPr="004B1BAC" w:rsidRDefault="00341D25" w:rsidP="00341D25">
      <w:pPr>
        <w:pStyle w:val="PargrafodaLista"/>
        <w:numPr>
          <w:ilvl w:val="0"/>
          <w:numId w:val="2"/>
        </w:numPr>
        <w:spacing w:after="0" w:line="240" w:lineRule="auto"/>
        <w:ind w:left="-142" w:right="-709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FUNÇÃO</w:t>
      </w:r>
    </w:p>
    <w:p w14:paraId="50A6D675" w14:textId="77777777" w:rsidR="00341D25" w:rsidRPr="004B1BAC" w:rsidRDefault="00341D25" w:rsidP="00341D25">
      <w:pPr>
        <w:spacing w:after="0" w:line="240" w:lineRule="auto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Função Legislativa: </w:t>
      </w:r>
    </w:p>
    <w:p w14:paraId="2B7E315A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É função típica estabelecida pela Constituição Federal, compreendendo a elaboração de todas as espécies de atos normativos sobre a política de competência municipal. São atos que exteriorizam a função legislativa municipal, compreendendo a elaboração de leis, processo que, para se efetivar, deve na maioria dos casos, contar com a participação do Poder Executivo. </w:t>
      </w:r>
    </w:p>
    <w:p w14:paraId="23382449" w14:textId="77777777" w:rsidR="00341D25" w:rsidRPr="004B1BAC" w:rsidRDefault="00341D25" w:rsidP="00341D25">
      <w:pPr>
        <w:pStyle w:val="PargrafodaLista"/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A Lei Orgânica Municipal e o Regimento Interno da Câmara definem as matérias de competência legislativa da Câmara, as matérias de competência legislativa do Poder Executivo, o processo legislativo das leis em geral e dos orçamentos. </w:t>
      </w:r>
    </w:p>
    <w:p w14:paraId="3BD4CF26" w14:textId="77777777" w:rsidR="00341D25" w:rsidRPr="004B1BAC" w:rsidRDefault="00341D25" w:rsidP="00341D25">
      <w:pPr>
        <w:spacing w:after="0" w:line="240" w:lineRule="auto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 Função Administrativa: </w:t>
      </w:r>
    </w:p>
    <w:p w14:paraId="6E1BBB58" w14:textId="77777777" w:rsidR="00341D25" w:rsidRPr="004B1BAC" w:rsidRDefault="00341D25" w:rsidP="00341D25">
      <w:pPr>
        <w:pStyle w:val="PargrafodaLista"/>
        <w:spacing w:after="0"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lastRenderedPageBreak/>
        <w:t xml:space="preserve">Trata-se do exercício das atribuições regimentais de sua competência privativa, envolvendo a prática de atos internos, de resoluções, decretos e demais atos normativos que produzam efeitos internos na Casa Legislativa. </w:t>
      </w:r>
    </w:p>
    <w:p w14:paraId="38EF174E" w14:textId="77777777" w:rsidR="00341D25" w:rsidRPr="004B1BAC" w:rsidRDefault="00341D25" w:rsidP="00341D25">
      <w:pPr>
        <w:pStyle w:val="PargrafodaLista"/>
        <w:spacing w:after="0"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 função Administrativa é o contrário da função legislativa, nela não existe a participação do Poder Executivo. É exercida privativamente, e dela constam: eleição e destituição da Mesa Diretora, na forma regimental; elaboração do Regimento Interno; organização de seus serviços administrativos; dar posse ao prefeito e ao vice-prefeito e tantas outras estabelecidas pela Lei Orgânica Municipal e Regimento Interno.</w:t>
      </w:r>
    </w:p>
    <w:p w14:paraId="475DDA63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768FD3A4" w14:textId="77777777" w:rsidR="00341D25" w:rsidRPr="004B1BAC" w:rsidRDefault="00341D25" w:rsidP="00341D25">
      <w:pPr>
        <w:spacing w:after="0" w:line="240" w:lineRule="auto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Função Fiscalizadora: </w:t>
      </w:r>
    </w:p>
    <w:p w14:paraId="06B725F4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A Câmara Municipal exerce ampla fiscalização sobre as contas do Executivo, sendo auxiliada pelo Tribunal de Contas do Estado. À Câmara Municipal compete a fiscalização financeira e orçamentária do Município. </w:t>
      </w:r>
    </w:p>
    <w:p w14:paraId="3B37C05B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Além da fiscalização financeira e orçamentária, à Câmara Municipal compete manter o controle integrado com o Executivo, da fiscalização do cumprimento das metas definidas pelo Plano Plurianual e Programas de Governo - PPA, e também estabelecidas na Lei de Diretrizes Orçamentária - LDO, e a verificação da legalidade dos atos praticados pelo Chefe da Administração Municipal.</w:t>
      </w:r>
    </w:p>
    <w:p w14:paraId="64DB3E2B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 efetivação da atividade fiscalizadora da Câmara se dá através de pedidos de informações formulados ao prefeito, convocação de auxiliares e assessores diretos e indiretos do Executivo para que prestem esclarecimentos sobre as suas respectivas áreas de atuação e, ainda, pela instalação de Comissões Especiais de Inquérito.</w:t>
      </w:r>
    </w:p>
    <w:p w14:paraId="49ECF307" w14:textId="77777777" w:rsidR="00341D25" w:rsidRPr="004B1BAC" w:rsidRDefault="00341D25" w:rsidP="00341D25">
      <w:pPr>
        <w:spacing w:after="0"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 Função Julgadora</w:t>
      </w:r>
    </w:p>
    <w:p w14:paraId="2234339A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É a função através da qual a Câmara Municipal exerce juízo político verdadeiro, competindo-lhe julgar o próprio prefeito e os vereadores, por infração político-administrativa.</w:t>
      </w:r>
    </w:p>
    <w:p w14:paraId="47AC6F8A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 Câmara Municipal procede ao julgamento, quando apura infração político-administrativa cometida pelo Prefeito ou por Vereador, podendo decretar a perda de mandato do Chefe do Executivo ou do Parlamentar.</w:t>
      </w:r>
    </w:p>
    <w:p w14:paraId="3D3FDDBF" w14:textId="77777777" w:rsidR="00341D25" w:rsidRPr="004B1BAC" w:rsidRDefault="00341D25" w:rsidP="00341D25">
      <w:pPr>
        <w:spacing w:after="0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  <w:lang w:val="pt-PT"/>
        </w:rPr>
        <w:t>5. PLENARIO</w:t>
      </w:r>
    </w:p>
    <w:p w14:paraId="562AAF58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O Plenário </w:t>
      </w:r>
      <w:r w:rsidRPr="004B1BAC">
        <w:rPr>
          <w:rFonts w:ascii="Times New Roman" w:hAnsi="Times New Roman" w:cs="Times New Roman"/>
          <w:b/>
          <w:bCs/>
          <w:sz w:val="24"/>
          <w:szCs w:val="24"/>
        </w:rPr>
        <w:t>Luiz Carlos Caetano dos Santos</w:t>
      </w:r>
      <w:r w:rsidRPr="004B1BAC">
        <w:rPr>
          <w:rFonts w:ascii="Times New Roman" w:hAnsi="Times New Roman" w:cs="Times New Roman"/>
          <w:sz w:val="24"/>
          <w:szCs w:val="24"/>
        </w:rPr>
        <w:t xml:space="preserve"> </w:t>
      </w:r>
      <w:r w:rsidRPr="004B1BAC">
        <w:rPr>
          <w:rFonts w:ascii="Times New Roman" w:hAnsi="Times New Roman" w:cs="Times New Roman"/>
          <w:sz w:val="24"/>
          <w:szCs w:val="24"/>
          <w:lang w:val="pt-PT"/>
        </w:rPr>
        <w:t xml:space="preserve">é o órgão deliberativo e soberano, </w:t>
      </w:r>
      <w:r w:rsidRPr="004B1BAC">
        <w:rPr>
          <w:rFonts w:ascii="Times New Roman" w:hAnsi="Times New Roman" w:cs="Times New Roman"/>
          <w:sz w:val="24"/>
          <w:szCs w:val="24"/>
        </w:rPr>
        <w:t>espaço oficial destinado à realização das atividades legislativas da Câmara Municipal</w:t>
      </w:r>
      <w:r w:rsidRPr="004B1BAC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r w:rsidRPr="004B1BAC">
        <w:rPr>
          <w:rFonts w:ascii="Times New Roman" w:hAnsi="Times New Roman" w:cs="Times New Roman"/>
          <w:sz w:val="24"/>
          <w:szCs w:val="24"/>
        </w:rPr>
        <w:t>constituindo-se como o local onde ocorrem as deliberações parlamentares, debates, votações, audiências e demais atos institucionais do Poder Legislativo Municipal.</w:t>
      </w:r>
    </w:p>
    <w:p w14:paraId="3E959D55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color w:val="000000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No Plenário, são realizadas as seguintes modalidades de sessões legislativas: </w:t>
      </w:r>
      <w:r w:rsidRPr="004B1BAC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Solenes; Ordinárias; Extraordinárias; e, Secretas. </w:t>
      </w:r>
    </w:p>
    <w:p w14:paraId="0CC1A1F8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sz w:val="24"/>
          <w:szCs w:val="24"/>
          <w:lang w:val="pt-PT"/>
        </w:rPr>
        <w:t>Em conformidade com o artigo 50 do Regimento Interno da Câmara Municipal de Apuí, as deliberações do Plenário são tomadas por: maioria simples; maioria absoluta; e, maioria qualificada.</w:t>
      </w:r>
    </w:p>
    <w:p w14:paraId="7B6F63A2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As Sessões Solenes </w:t>
      </w:r>
      <w:r w:rsidRPr="004B1BAC">
        <w:rPr>
          <w:rFonts w:ascii="Times New Roman" w:hAnsi="Times New Roman" w:cs="Times New Roman"/>
          <w:sz w:val="24"/>
          <w:szCs w:val="24"/>
          <w:lang w:val="pt-PT"/>
        </w:rPr>
        <w:t xml:space="preserve">convocadas pelo Presidente ou por deliberação da Câmara mediante requerimento aprovado por maioria simples, destinando-se às solenidades cívicas e oficiais (Posse a Prefeito, Vice Prefeito e Vereadores, </w:t>
      </w:r>
      <w:r w:rsidRPr="004B1BAC">
        <w:rPr>
          <w:rFonts w:ascii="Times New Roman" w:hAnsi="Times New Roman" w:cs="Times New Roman"/>
          <w:sz w:val="24"/>
          <w:szCs w:val="24"/>
        </w:rPr>
        <w:t>homenagens e/ou entrega de títulos de reconhecimento de cidadãos e celebração de datas especiais), conforme previsto no Regimento Interno.</w:t>
      </w:r>
    </w:p>
    <w:p w14:paraId="7B4E350F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As Sessões Ordinárias </w:t>
      </w:r>
      <w:r w:rsidRPr="004B1BAC">
        <w:rPr>
          <w:rFonts w:ascii="Times New Roman" w:hAnsi="Times New Roman" w:cs="Times New Roman"/>
          <w:sz w:val="24"/>
          <w:szCs w:val="24"/>
        </w:rPr>
        <w:t>da Câmara Municipal são realizadas semanalmente, todas as segundas-feiras, com início às 08h00min, conforme dispõe o Regimento Interno.</w:t>
      </w:r>
    </w:p>
    <w:p w14:paraId="0256805B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As Sessões Extraordinárias</w:t>
      </w:r>
      <w:r w:rsidRPr="004B1BAC">
        <w:rPr>
          <w:rFonts w:ascii="Times New Roman" w:hAnsi="Times New Roman" w:cs="Times New Roman"/>
          <w:sz w:val="24"/>
          <w:szCs w:val="24"/>
        </w:rPr>
        <w:t xml:space="preserve"> são as convocadas nos termos da Lei Orgânica do Município de Parintins e as realizadas em dia ou horário diversos dos prefixados para as ordinárias.</w:t>
      </w:r>
    </w:p>
    <w:p w14:paraId="4B86D8EF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Pr="004B1BAC">
        <w:rPr>
          <w:rFonts w:ascii="Times New Roman" w:hAnsi="Times New Roman" w:cs="Times New Roman"/>
          <w:b/>
          <w:bCs/>
          <w:sz w:val="24"/>
          <w:szCs w:val="24"/>
        </w:rPr>
        <w:t>Sessão Secreta</w:t>
      </w:r>
      <w:r w:rsidRPr="004B1BAC">
        <w:rPr>
          <w:rFonts w:ascii="Times New Roman" w:hAnsi="Times New Roman" w:cs="Times New Roman"/>
          <w:sz w:val="24"/>
          <w:szCs w:val="24"/>
        </w:rPr>
        <w:t xml:space="preserve"> é realizada nos casos previstos no Regimento Interno e na legislação vigente, quando a matéria exigir sigilo para preservação do interesse público, da ordem institucional ou de situações legalmente protegidas. Nessas hipóteses, o acesso e a divulgação das informações observarão as normas aplicáveis.</w:t>
      </w:r>
    </w:p>
    <w:p w14:paraId="0F3D134F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color w:val="000000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/>
          <w:bCs/>
          <w:color w:val="000000"/>
          <w:sz w:val="24"/>
          <w:szCs w:val="24"/>
          <w:lang w:val="pt-PT"/>
        </w:rPr>
        <w:t>As Sessões Itinerantes</w:t>
      </w:r>
      <w:r w:rsidRPr="004B1BAC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 conforme previsão contida no artigo 137 do Regimento Interno e artigo 26 da Lei Orgânica do Município consistem na realização de sessões legislativas fora da sede oficial da Câmara Municipal, em comunidades, bairros, distritos e demais localidades do município, permitindo que os cidadãos acompanhem de perto os trabalhos legislativos e apresentem demandas de interesse coletivo. As Sessões Itinerantes poderão ser convocadas e realizadas conforme cronograma, necessidade administrativa ou interesse público, observadas as disposições regimentais e legais aplicáveis.</w:t>
      </w:r>
    </w:p>
    <w:p w14:paraId="351A76F2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Com exceção as Secretas, as Sessões, são abertas ao público, garantindo a transparência dos trabalhos legislativos e incentivando a participação da sociedade nas atividades parlamentares. </w:t>
      </w:r>
    </w:p>
    <w:p w14:paraId="5351F310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As Sessões também podem ser acompanhadas pelos meios oficiais de comunicação da Câmara Municipal, no seguinte endereço: </w:t>
      </w:r>
      <w:hyperlink r:id="rId10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https://www.youtube.com/@camaraapui</w:t>
        </w:r>
      </w:hyperlink>
      <w:r w:rsidRPr="004B1B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E67BCA" w14:textId="77777777" w:rsidR="00341D25" w:rsidRPr="004B1BAC" w:rsidRDefault="00341D25" w:rsidP="00341D25">
      <w:pPr>
        <w:spacing w:after="0" w:line="240" w:lineRule="auto"/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7B917" w14:textId="77777777" w:rsidR="00341D25" w:rsidRPr="004B1BAC" w:rsidRDefault="00341D25" w:rsidP="00341D25">
      <w:pPr>
        <w:pStyle w:val="PargrafodaLista"/>
        <w:numPr>
          <w:ilvl w:val="0"/>
          <w:numId w:val="3"/>
        </w:numPr>
        <w:spacing w:after="0" w:line="240" w:lineRule="auto"/>
        <w:ind w:left="-426" w:right="-709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MESA DIRETORA</w:t>
      </w:r>
    </w:p>
    <w:p w14:paraId="10F496DA" w14:textId="77777777" w:rsidR="00341D25" w:rsidRPr="004B1BAC" w:rsidRDefault="00341D25" w:rsidP="00341D25">
      <w:pPr>
        <w:spacing w:after="0"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A Mesa Diretora da Câmara Municipal de Apuí é o órgão de direção das atividades da Câmara Municipal, sendo responsável por gerir os trabalhos legislativos e administrativos da Câmara, estando entre suas competências providenciar sobre a regularidade dos trabalhos em cumprimento ao Regimento Interno, Lei Orgânica, Lei de Responsabilidade Fiscal, lei da Transparência entre outras. </w:t>
      </w:r>
    </w:p>
    <w:p w14:paraId="124BE777" w14:textId="77777777" w:rsidR="00341D25" w:rsidRPr="004B1BAC" w:rsidRDefault="00341D25" w:rsidP="00341D25">
      <w:pPr>
        <w:spacing w:after="0"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04FB718A" w14:textId="77777777" w:rsidR="00341D25" w:rsidRPr="004B1BAC" w:rsidRDefault="00341D25" w:rsidP="00341D25">
      <w:pPr>
        <w:spacing w:after="0"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3D3F5C2D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3C217" wp14:editId="0D199CD6">
            <wp:extent cx="5928360" cy="3032760"/>
            <wp:effectExtent l="0" t="0" r="0" b="0"/>
            <wp:docPr id="4710180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0828" w14:textId="77777777" w:rsidR="00341D25" w:rsidRPr="004B1BAC" w:rsidRDefault="00341D25" w:rsidP="00341D25">
      <w:pPr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5C05D041" w14:textId="77777777" w:rsidR="00341D25" w:rsidRPr="004B1BAC" w:rsidRDefault="00341D25" w:rsidP="00341D25">
      <w:pPr>
        <w:spacing w:after="0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332C4" w14:textId="77777777" w:rsidR="00341D25" w:rsidRPr="004B1BAC" w:rsidRDefault="00341D25" w:rsidP="00341D25">
      <w:pPr>
        <w:spacing w:after="0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F6B4A" w14:textId="77777777" w:rsidR="00341D25" w:rsidRPr="004B1BAC" w:rsidRDefault="00341D25" w:rsidP="00341D25">
      <w:pPr>
        <w:spacing w:after="0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3A071" w14:textId="77777777" w:rsidR="00341D25" w:rsidRPr="004B1BAC" w:rsidRDefault="00341D25" w:rsidP="00341D25">
      <w:pPr>
        <w:pStyle w:val="PargrafodaLista"/>
        <w:numPr>
          <w:ilvl w:val="0"/>
          <w:numId w:val="3"/>
        </w:numPr>
        <w:spacing w:after="0"/>
        <w:ind w:left="-426" w:right="-709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COMISSOES</w:t>
      </w:r>
    </w:p>
    <w:p w14:paraId="31FEEF7C" w14:textId="77777777" w:rsidR="00341D25" w:rsidRPr="004B1BAC" w:rsidRDefault="00341D25" w:rsidP="00341D25">
      <w:pPr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lastRenderedPageBreak/>
        <w:t xml:space="preserve">As Comissões constituem órgãos técnicos do Poder Legislativo, que podem ser Permanentes ou Temporárias, constituídas por vereadores, responsáveis pela apreciação preliminar dos projetos de lei, proposições, requerimentos e demais matérias submetidas à tramitação legislativa. </w:t>
      </w:r>
    </w:p>
    <w:p w14:paraId="1C36391F" w14:textId="77777777" w:rsidR="00341D25" w:rsidRPr="004B1BAC" w:rsidRDefault="00341D25" w:rsidP="00341D25">
      <w:pPr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 Câmara Municipal possui 08 (oito) Comissões Permanentes, instituídas com a finalidade de analisar, discutir, emitir pareceres e acompanhar matérias relacionadas às diversas áreas da administração pública e do interesse coletivo.</w:t>
      </w:r>
    </w:p>
    <w:p w14:paraId="673A2244" w14:textId="77777777" w:rsidR="00341D25" w:rsidRPr="004B1BAC" w:rsidRDefault="00341D25" w:rsidP="00341D25">
      <w:pPr>
        <w:ind w:left="-426" w:right="-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sz w:val="24"/>
          <w:szCs w:val="24"/>
        </w:rPr>
        <w:t>Conforme Resolução Nº 002, de 07 de janeiro de 2025, que “</w:t>
      </w:r>
      <w:r w:rsidRPr="004B1BAC">
        <w:rPr>
          <w:rFonts w:ascii="Times New Roman" w:hAnsi="Times New Roman" w:cs="Times New Roman"/>
          <w:sz w:val="24"/>
          <w:szCs w:val="24"/>
          <w:lang w:val="pt-PT"/>
        </w:rPr>
        <w:t>Dispõe sobre a oficialização dos membros, composição, definição de local, dia e horário de reuniões das Comissões Permanentes da Câmara Municipal de Apuí para o biênio de 2025/2026, e dá outras providências”, as Comissões foram assim compostas:</w:t>
      </w:r>
    </w:p>
    <w:p w14:paraId="3C4179E6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2AA2853A" wp14:editId="37DDC07D">
            <wp:extent cx="5400675" cy="1950720"/>
            <wp:effectExtent l="0" t="0" r="9525" b="0"/>
            <wp:docPr id="17469199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199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3550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512E3AA6" wp14:editId="758CD7D4">
            <wp:extent cx="5400675" cy="1950720"/>
            <wp:effectExtent l="0" t="0" r="9525" b="0"/>
            <wp:docPr id="12728130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130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FFD9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3740E4F0" wp14:editId="4F9BAE04">
            <wp:extent cx="5400675" cy="1897380"/>
            <wp:effectExtent l="0" t="0" r="9525" b="7620"/>
            <wp:docPr id="3647589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589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141B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</w:p>
    <w:p w14:paraId="611B156A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noProof/>
          <w:sz w:val="24"/>
          <w:szCs w:val="24"/>
          <w:lang w:val="pt-PT"/>
        </w:rPr>
        <w:lastRenderedPageBreak/>
        <w:drawing>
          <wp:inline distT="0" distB="0" distL="0" distR="0" wp14:anchorId="226FBFB3" wp14:editId="3419ED40">
            <wp:extent cx="5400675" cy="2035175"/>
            <wp:effectExtent l="0" t="0" r="9525" b="3175"/>
            <wp:docPr id="14212336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336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79E4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</w:p>
    <w:p w14:paraId="247E1FBC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61AF8511" wp14:editId="2590CEB2">
            <wp:extent cx="5400675" cy="2092325"/>
            <wp:effectExtent l="0" t="0" r="9525" b="3175"/>
            <wp:docPr id="10854835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35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2519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</w:p>
    <w:p w14:paraId="6F5FF397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3F563D42" wp14:editId="6A78E876">
            <wp:extent cx="5400675" cy="2070735"/>
            <wp:effectExtent l="0" t="0" r="9525" b="5715"/>
            <wp:docPr id="1097644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44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0DAF2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</w:p>
    <w:p w14:paraId="54AC4FC1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noProof/>
          <w:sz w:val="24"/>
          <w:szCs w:val="24"/>
          <w:lang w:val="pt-PT"/>
        </w:rPr>
        <w:lastRenderedPageBreak/>
        <w:drawing>
          <wp:inline distT="0" distB="0" distL="0" distR="0" wp14:anchorId="3B7AEEC1" wp14:editId="76262D90">
            <wp:extent cx="5400675" cy="2066925"/>
            <wp:effectExtent l="0" t="0" r="9525" b="9525"/>
            <wp:docPr id="21319895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895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70C8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</w:p>
    <w:p w14:paraId="4DFFA869" w14:textId="77777777" w:rsidR="00341D25" w:rsidRPr="004B1BAC" w:rsidRDefault="00341D25" w:rsidP="00341D25">
      <w:pPr>
        <w:ind w:left="-426" w:right="-709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31AEEA25" wp14:editId="1E595899">
            <wp:extent cx="5400675" cy="2028190"/>
            <wp:effectExtent l="0" t="0" r="9525" b="0"/>
            <wp:docPr id="7151861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861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9271" w14:textId="77777777" w:rsidR="00341D25" w:rsidRPr="004B1BAC" w:rsidRDefault="00341D25" w:rsidP="00341D25">
      <w:pPr>
        <w:tabs>
          <w:tab w:val="left" w:pos="3885"/>
        </w:tabs>
        <w:ind w:left="-426" w:right="-709"/>
        <w:jc w:val="both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As reuniões ordinárias das Comissões permanentes da Câmara Municipal de Apuí realizar-se-ão semanalmente, nos seguintes dias e horários:</w:t>
      </w:r>
    </w:p>
    <w:p w14:paraId="05BAF224" w14:textId="77777777" w:rsidR="00341D25" w:rsidRPr="004B1BAC" w:rsidRDefault="00341D25" w:rsidP="00341D25">
      <w:pPr>
        <w:tabs>
          <w:tab w:val="left" w:pos="3885"/>
        </w:tabs>
        <w:spacing w:after="0"/>
        <w:ind w:left="-426" w:right="-709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</w:t>
      </w:r>
      <w:r w:rsidRPr="004B1BAC">
        <w:rPr>
          <w:rFonts w:ascii="Times New Roman" w:hAnsi="Times New Roman" w:cs="Times New Roman"/>
          <w:b/>
          <w:bCs/>
          <w:sz w:val="24"/>
          <w:szCs w:val="24"/>
          <w:lang w:val="pt-PT"/>
        </w:rPr>
        <w:t>Às terças-feira:</w:t>
      </w:r>
    </w:p>
    <w:p w14:paraId="6FE7F092" w14:textId="77777777" w:rsidR="00341D25" w:rsidRPr="004B1BAC" w:rsidRDefault="00341D25" w:rsidP="00341D25">
      <w:pPr>
        <w:tabs>
          <w:tab w:val="left" w:pos="3885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Comissão de Legislação, Justiça e Redação Final – CLJRF – 09h00 (nove horas);</w:t>
      </w:r>
    </w:p>
    <w:p w14:paraId="3004F24C" w14:textId="77777777" w:rsidR="00341D25" w:rsidRPr="004B1BAC" w:rsidRDefault="00341D25" w:rsidP="00341D25">
      <w:pPr>
        <w:tabs>
          <w:tab w:val="left" w:pos="709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Comissão de Finanças e Orçamento – CFO – 10h00 (dez horas);</w:t>
      </w:r>
    </w:p>
    <w:p w14:paraId="48D01EC2" w14:textId="77777777" w:rsidR="00341D25" w:rsidRPr="004B1BAC" w:rsidRDefault="00341D25" w:rsidP="00341D25">
      <w:pPr>
        <w:tabs>
          <w:tab w:val="left" w:pos="709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Comissão de Obras e Serviços Públicos – COSP – 11h00 (onze horas);</w:t>
      </w:r>
    </w:p>
    <w:p w14:paraId="7338C773" w14:textId="77777777" w:rsidR="00341D25" w:rsidRPr="004B1BAC" w:rsidRDefault="00341D25" w:rsidP="00341D25">
      <w:pPr>
        <w:tabs>
          <w:tab w:val="left" w:pos="709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Comissão de Assistência Social, Educação e Saúde – CASES – 12h00 (doze horas).</w:t>
      </w:r>
    </w:p>
    <w:p w14:paraId="644871D9" w14:textId="77777777" w:rsidR="00341D25" w:rsidRPr="004B1BAC" w:rsidRDefault="00341D25" w:rsidP="00341D25">
      <w:pPr>
        <w:tabs>
          <w:tab w:val="left" w:pos="709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</w:p>
    <w:p w14:paraId="4A448166" w14:textId="77777777" w:rsidR="00341D25" w:rsidRPr="004B1BAC" w:rsidRDefault="00341D25" w:rsidP="00341D25">
      <w:pPr>
        <w:tabs>
          <w:tab w:val="left" w:pos="3885"/>
        </w:tabs>
        <w:spacing w:after="0"/>
        <w:ind w:left="-426" w:right="-709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  <w:lang w:val="pt-PT"/>
        </w:rPr>
        <w:t>Às quartas-feira:</w:t>
      </w:r>
    </w:p>
    <w:p w14:paraId="412511A7" w14:textId="77777777" w:rsidR="00341D25" w:rsidRPr="004B1BAC" w:rsidRDefault="00341D25" w:rsidP="00341D25">
      <w:pPr>
        <w:tabs>
          <w:tab w:val="left" w:pos="3885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Comissão de Agricultura, Produção Rural e Meio Ambiente – CAPR 09h (nove horas);</w:t>
      </w:r>
    </w:p>
    <w:p w14:paraId="46230737" w14:textId="77777777" w:rsidR="00341D25" w:rsidRPr="004B1BAC" w:rsidRDefault="00341D25" w:rsidP="00341D25">
      <w:pPr>
        <w:tabs>
          <w:tab w:val="left" w:pos="709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Comissão de Direitos do Consumidor – CDC – 10h00 (dez horas);</w:t>
      </w:r>
    </w:p>
    <w:p w14:paraId="48D890C3" w14:textId="77777777" w:rsidR="00341D25" w:rsidRPr="004B1BAC" w:rsidRDefault="00341D25" w:rsidP="00341D25">
      <w:pPr>
        <w:tabs>
          <w:tab w:val="left" w:pos="709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Comissão da Mulher e da Família – CMF – 11h00 (onze horas); e,</w:t>
      </w:r>
    </w:p>
    <w:p w14:paraId="37366321" w14:textId="77777777" w:rsidR="00341D25" w:rsidRPr="004B1BAC" w:rsidRDefault="00341D25" w:rsidP="00341D25">
      <w:pPr>
        <w:tabs>
          <w:tab w:val="left" w:pos="709"/>
        </w:tabs>
        <w:spacing w:after="0"/>
        <w:ind w:left="-426" w:right="-709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>Comissão de Comissão de Segurança Pública – CSP – 12h00 (doze horas).</w:t>
      </w:r>
    </w:p>
    <w:p w14:paraId="3C85BE1B" w14:textId="77777777" w:rsidR="00341D25" w:rsidRPr="004B1BAC" w:rsidRDefault="00341D25" w:rsidP="00341D25">
      <w:pPr>
        <w:pStyle w:val="PargrafodaLista"/>
        <w:spacing w:before="240" w:line="240" w:lineRule="auto"/>
        <w:ind w:left="-426" w:right="-709"/>
        <w:jc w:val="both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As reuniões ordinárias conjunta, para apreciação de matérias nos termos que dispõe o artigo 81 do regimento Interno da Câmara Municipal, realizar-se-ão sempre que necessário e/ou semanais, as </w:t>
      </w:r>
      <w:r w:rsidRPr="004B1BAC">
        <w:rPr>
          <w:rFonts w:ascii="Times New Roman" w:hAnsi="Times New Roman" w:cs="Times New Roman"/>
          <w:b/>
          <w:sz w:val="24"/>
          <w:szCs w:val="24"/>
          <w:lang w:val="pt-PT"/>
        </w:rPr>
        <w:t>terças-feira, com início às 08h (oito horas).</w:t>
      </w:r>
      <w:r w:rsidRPr="004B1BAC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</w:t>
      </w:r>
    </w:p>
    <w:p w14:paraId="71DAF8D5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As reuniões das Comissões Permanentes são abertas ao público, garantindo a transparência de seus trabalhos e incentivando a participação da sociedade nas atividades parlamentares. As Reuniões também podem ser acompanhadas pelos meios oficiais de comunicação da Câmara Municipal, no seguinte endereço: </w:t>
      </w:r>
      <w:hyperlink r:id="rId20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https://www.youtube.com/@camaraapui</w:t>
        </w:r>
      </w:hyperlink>
      <w:r w:rsidRPr="004B1B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88FA36" w14:textId="77777777" w:rsidR="00341D25" w:rsidRPr="004B1BAC" w:rsidRDefault="00341D25" w:rsidP="00341D25">
      <w:pPr>
        <w:spacing w:line="240" w:lineRule="auto"/>
        <w:ind w:right="-427"/>
        <w:rPr>
          <w:rFonts w:ascii="Times New Roman" w:hAnsi="Times New Roman" w:cs="Times New Roman"/>
          <w:sz w:val="24"/>
          <w:szCs w:val="24"/>
          <w:lang w:val="pt-PT"/>
        </w:rPr>
      </w:pPr>
    </w:p>
    <w:p w14:paraId="39F3ED1E" w14:textId="77777777" w:rsidR="00341D25" w:rsidRPr="004B1BAC" w:rsidRDefault="00341D25" w:rsidP="00341D25">
      <w:pPr>
        <w:pStyle w:val="PargrafodaLista"/>
        <w:numPr>
          <w:ilvl w:val="0"/>
          <w:numId w:val="3"/>
        </w:numPr>
        <w:spacing w:after="0" w:line="240" w:lineRule="auto"/>
        <w:ind w:left="-426" w:right="-427" w:firstLine="54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lastRenderedPageBreak/>
        <w:t>VEREADORES</w:t>
      </w:r>
    </w:p>
    <w:p w14:paraId="5DDC6958" w14:textId="77777777" w:rsidR="00341D25" w:rsidRPr="004B1BAC" w:rsidRDefault="00341D25" w:rsidP="00341D25">
      <w:pPr>
        <w:spacing w:line="240" w:lineRule="auto"/>
        <w:ind w:left="-426" w:right="-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1BAC">
        <w:rPr>
          <w:rFonts w:ascii="Times New Roman" w:hAnsi="Times New Roman" w:cs="Times New Roman"/>
          <w:color w:val="000000"/>
          <w:sz w:val="24"/>
          <w:szCs w:val="24"/>
          <w:lang w:val="pt-PT"/>
        </w:rPr>
        <w:t xml:space="preserve">Os Vereadores são agentes políticos investidos no mandato legislativo municipal, para uma legislatura, pelo sistema partidário e de representação proporcional, por voto direto e secreto. </w:t>
      </w:r>
      <w:r w:rsidRPr="004B1BAC">
        <w:rPr>
          <w:rFonts w:ascii="Times New Roman" w:hAnsi="Times New Roman" w:cs="Times New Roman"/>
          <w:color w:val="000000"/>
          <w:sz w:val="24"/>
          <w:szCs w:val="24"/>
        </w:rPr>
        <w:t>(Art. 29 CF)</w:t>
      </w:r>
    </w:p>
    <w:p w14:paraId="6BC23FD0" w14:textId="77777777" w:rsidR="00341D25" w:rsidRPr="004B1BAC" w:rsidRDefault="00341D25" w:rsidP="00341D25">
      <w:pPr>
        <w:spacing w:line="240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Os vereadores desempenham suas funções de forma transparente, democrática e em conformidade com a Constituição Federal, Lei Orgânica Municipal e Regimento Interno da Câmara Municipal.</w:t>
      </w:r>
    </w:p>
    <w:p w14:paraId="16170F84" w14:textId="77777777" w:rsidR="00341D25" w:rsidRPr="004B1BAC" w:rsidRDefault="00341D25" w:rsidP="00341D25">
      <w:pPr>
        <w:spacing w:line="240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 identificação dos parlamentares, bem como informações relacionadas aos mandatos, contatos institucionais, partidos políticos, funções exercidas na Mesa Diretora e participação em comissões legislativas, encontra-se disponível para consulta pública no Portal da Transparência e nos canais oficiais da Câmara Municipal, nos seguintes endereços:</w:t>
      </w:r>
    </w:p>
    <w:p w14:paraId="0DBB05A9" w14:textId="77777777" w:rsidR="00341D25" w:rsidRPr="004B1BAC" w:rsidRDefault="00341D25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https://www.apui.am.leg.br/processo-legislativo/legislaturas</w:t>
        </w:r>
      </w:hyperlink>
      <w:r w:rsidRPr="004B1B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D4DB8A" w14:textId="77777777" w:rsidR="00341D25" w:rsidRPr="004B1BAC" w:rsidRDefault="00FE0852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341D25"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https://www.apui.am.leg.br/institucional/mesa-diretora/mesa-diretora-bienio2025-2026</w:t>
        </w:r>
      </w:hyperlink>
    </w:p>
    <w:p w14:paraId="32F73159" w14:textId="77777777" w:rsidR="00341D25" w:rsidRPr="004B1BAC" w:rsidRDefault="00FE0852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341D25"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https://www.apui.am.leg.br/processo-legislativo/comissoes-permanentes/comissoes-parmanentes-e-membros-bienio-2025-2026</w:t>
        </w:r>
      </w:hyperlink>
    </w:p>
    <w:p w14:paraId="502CF29B" w14:textId="77777777" w:rsidR="00341D25" w:rsidRPr="004B1BAC" w:rsidRDefault="00341D25" w:rsidP="00341D25">
      <w:pPr>
        <w:spacing w:line="240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Atualmente a Câmara Municipal é composta por 11 (onze) vereadores, representantes eleitos pela população para exercer o mandato legislativo, fiscalizar os atos do Poder Executivo, elaborar leis e atuar em defesa dos interesses da coletividade, sendo eles.</w:t>
      </w:r>
    </w:p>
    <w:p w14:paraId="676404E4" w14:textId="77777777" w:rsidR="00341D25" w:rsidRPr="004B1BAC" w:rsidRDefault="00341D25" w:rsidP="00341D25">
      <w:pPr>
        <w:spacing w:line="276" w:lineRule="auto"/>
        <w:ind w:left="-426" w:right="-427"/>
        <w:jc w:val="center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A8A02D" wp14:editId="3415B9D6">
            <wp:extent cx="5966460" cy="4289425"/>
            <wp:effectExtent l="0" t="0" r="0" b="0"/>
            <wp:docPr id="9222164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1648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7DD7" w14:textId="77777777" w:rsidR="00341D25" w:rsidRPr="004B1BAC" w:rsidRDefault="00341D25" w:rsidP="00341D25">
      <w:pPr>
        <w:pStyle w:val="PargrafodaLista"/>
        <w:spacing w:after="0" w:line="276" w:lineRule="auto"/>
        <w:ind w:left="-284" w:right="-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460DE" w14:textId="77777777" w:rsidR="00341D25" w:rsidRPr="004B1BAC" w:rsidRDefault="00341D25" w:rsidP="00341D25">
      <w:pPr>
        <w:pStyle w:val="PargrafodaLista"/>
        <w:spacing w:after="0" w:line="276" w:lineRule="auto"/>
        <w:ind w:left="-284" w:right="-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D51497" w14:textId="77777777" w:rsidR="00341D25" w:rsidRPr="004B1BAC" w:rsidRDefault="00341D25" w:rsidP="00341D25">
      <w:pPr>
        <w:pStyle w:val="PargrafodaLista"/>
        <w:spacing w:after="0" w:line="276" w:lineRule="auto"/>
        <w:ind w:left="-284" w:right="-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3E403" w14:textId="77777777" w:rsidR="00341D25" w:rsidRPr="004B1BAC" w:rsidRDefault="00341D25" w:rsidP="00341D25">
      <w:pPr>
        <w:pStyle w:val="PargrafodaLista"/>
        <w:numPr>
          <w:ilvl w:val="0"/>
          <w:numId w:val="3"/>
        </w:numPr>
        <w:spacing w:after="0" w:line="276" w:lineRule="auto"/>
        <w:ind w:left="-284" w:right="-427" w:hanging="8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lastRenderedPageBreak/>
        <w:t>OUVIDORIA</w:t>
      </w:r>
    </w:p>
    <w:p w14:paraId="5ECF03EE" w14:textId="77777777" w:rsidR="00341D25" w:rsidRPr="004B1BAC" w:rsidRDefault="00341D25" w:rsidP="00341D25">
      <w:pPr>
        <w:spacing w:line="240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 Ouvidoria da Câmara Municipal de Apuí é o canal oficial de comunicação entre o cidadão e o Poder Legislativo Municipal, destinada ao recebimento de manifestações referentes aos serviços públicos prestados pela Câmara.</w:t>
      </w:r>
    </w:p>
    <w:p w14:paraId="46D6AE2F" w14:textId="77777777" w:rsidR="00341D25" w:rsidRPr="004B1BAC" w:rsidRDefault="00341D25" w:rsidP="00341D25">
      <w:pPr>
        <w:spacing w:line="240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Por meio da Ouvidoria, qualquer cidadão poderá apresentar sugestões, elogios, reclamações, solicitações, denúncias e pedidos de informação relacionados às atividades legislativas e administrativas da Câmara Municipal.</w:t>
      </w:r>
    </w:p>
    <w:p w14:paraId="34E51585" w14:textId="77777777" w:rsidR="00341D25" w:rsidRPr="004B1BAC" w:rsidRDefault="00341D25" w:rsidP="00341D25">
      <w:pPr>
        <w:spacing w:line="240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 Ouvidoria atua com observância aos princípios da legalidade, transparência, ética, eficiência, imparcialidade e respeito ao cidadão, buscando contribuir para o aprimoramento dos serviços públicos e fortalecimento da participação popular.</w:t>
      </w:r>
    </w:p>
    <w:p w14:paraId="53775DFE" w14:textId="77777777" w:rsidR="00341D25" w:rsidRPr="004B1BAC" w:rsidRDefault="00341D25" w:rsidP="00341D25">
      <w:pPr>
        <w:spacing w:line="240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As manifestações recebidas serão analisadas e encaminhadas aos setores responsáveis para apuração e adoção das providências cabíveis, observados os prazos legais e a proteção das informações pessoais, nos termos das seguintes normas: </w:t>
      </w:r>
    </w:p>
    <w:p w14:paraId="255DA879" w14:textId="77777777" w:rsidR="00341D25" w:rsidRPr="004B1BAC" w:rsidRDefault="00341D25" w:rsidP="00341D25">
      <w:pPr>
        <w:pStyle w:val="PargrafodaLista"/>
        <w:numPr>
          <w:ilvl w:val="0"/>
          <w:numId w:val="1"/>
        </w:numPr>
        <w:spacing w:line="240" w:lineRule="auto"/>
        <w:ind w:left="-426" w:right="-4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Lei Federal nº 12.527 de 18 de novembro de 2011, </w:t>
      </w:r>
      <w:r w:rsidRPr="004B1BAC">
        <w:rPr>
          <w:rFonts w:ascii="Times New Roman" w:hAnsi="Times New Roman" w:cs="Times New Roman"/>
          <w:sz w:val="24"/>
          <w:szCs w:val="24"/>
        </w:rPr>
        <w:t xml:space="preserve">que dispõe da regulamentação da Lei de Acesso à Informação – LAI; </w:t>
      </w:r>
    </w:p>
    <w:p w14:paraId="15150393" w14:textId="77777777" w:rsidR="00341D25" w:rsidRPr="004B1BAC" w:rsidRDefault="00341D25" w:rsidP="00341D25">
      <w:pPr>
        <w:pStyle w:val="PargrafodaLista"/>
        <w:numPr>
          <w:ilvl w:val="0"/>
          <w:numId w:val="1"/>
        </w:numPr>
        <w:spacing w:line="240" w:lineRule="auto"/>
        <w:ind w:left="-426" w:right="-4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Lei Federal nº 13.709 de 14 de agosto de 2018</w:t>
      </w:r>
      <w:r w:rsidRPr="004B1BAC">
        <w:rPr>
          <w:rFonts w:ascii="Times New Roman" w:hAnsi="Times New Roman" w:cs="Times New Roman"/>
          <w:sz w:val="24"/>
          <w:szCs w:val="24"/>
        </w:rPr>
        <w:t xml:space="preserve"> – que dispõe sobre a Lei Geral de Proteção de Dados – LGPD; </w:t>
      </w:r>
    </w:p>
    <w:p w14:paraId="6236DB2B" w14:textId="77777777" w:rsidR="00341D25" w:rsidRPr="004B1BAC" w:rsidRDefault="00341D25" w:rsidP="00341D25">
      <w:pPr>
        <w:pStyle w:val="PargrafodaLista"/>
        <w:numPr>
          <w:ilvl w:val="0"/>
          <w:numId w:val="1"/>
        </w:numPr>
        <w:spacing w:line="240" w:lineRule="auto"/>
        <w:ind w:left="-426" w:right="-427" w:firstLine="0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Resolução Nº 003, de 10 de setembro de 2025,</w:t>
      </w:r>
      <w:r w:rsidRPr="004B1BAC">
        <w:rPr>
          <w:rFonts w:ascii="Times New Roman" w:hAnsi="Times New Roman" w:cs="Times New Roman"/>
          <w:sz w:val="24"/>
          <w:szCs w:val="24"/>
        </w:rPr>
        <w:t xml:space="preserve"> da Presidência da Câmara Municipal de Apuí, que regulamenta a implantação e aplicação da Lei Federal nº 13.709, de 14 de agosto de 2018 – Lei Geral de Proteção de Dados pessoais (LGPD), no âmbito da Câmara Municipal De Apuí, Amazonas e dá outras providências”; e,</w:t>
      </w:r>
    </w:p>
    <w:p w14:paraId="6D82E65F" w14:textId="77777777" w:rsidR="00341D25" w:rsidRPr="004B1BAC" w:rsidRDefault="00341D25" w:rsidP="00341D25">
      <w:pPr>
        <w:pStyle w:val="PargrafodaLista"/>
        <w:numPr>
          <w:ilvl w:val="0"/>
          <w:numId w:val="1"/>
        </w:numPr>
        <w:spacing w:line="276" w:lineRule="auto"/>
        <w:ind w:left="-426" w:right="-4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Resolução Nº 001, de 02 de fevereiro de 2026</w:t>
      </w:r>
      <w:r w:rsidRPr="004B1BAC">
        <w:rPr>
          <w:rFonts w:ascii="Times New Roman" w:hAnsi="Times New Roman" w:cs="Times New Roman"/>
          <w:sz w:val="24"/>
          <w:szCs w:val="24"/>
        </w:rPr>
        <w:t xml:space="preserve">, da Mesa Diretora da Câmara Municipal de Apuí, que "Regulamenta a aplicação da Lei Federal n.º 12.527/11, cria o serviço de informação ao cidadão - SIC, no âmbito da Câmara Municipal de Apuí, Amazonas e dá outras providências". </w:t>
      </w:r>
    </w:p>
    <w:p w14:paraId="51CCBDFA" w14:textId="77777777" w:rsidR="00341D25" w:rsidRPr="004B1BAC" w:rsidRDefault="00341D25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O atendimento da Ouvidoria poderá ser realizado presencialmente, por telefone, e-mail, sistema eletrônico ou demais canais oficiais disponibilizados pela Câmara Municipal de Apuí conforme segue: </w:t>
      </w:r>
    </w:p>
    <w:p w14:paraId="36A0F637" w14:textId="77777777" w:rsidR="00341D25" w:rsidRPr="004B1BAC" w:rsidRDefault="00341D25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Presencialmente:  </w:t>
      </w:r>
      <w:r w:rsidRPr="004B1BAC">
        <w:rPr>
          <w:rFonts w:ascii="Times New Roman" w:hAnsi="Times New Roman" w:cs="Times New Roman"/>
          <w:sz w:val="24"/>
          <w:szCs w:val="24"/>
        </w:rPr>
        <w:t xml:space="preserve">Endereço: Avenida Treze de Novembro nº 305, Praça dos Três Poderes - Centro – Apuí – AM – CEP Nº 69.265-000, nos </w:t>
      </w: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Horários de Funcionamento: </w:t>
      </w:r>
      <w:r w:rsidRPr="004B1BAC">
        <w:rPr>
          <w:rFonts w:ascii="Times New Roman" w:hAnsi="Times New Roman" w:cs="Times New Roman"/>
          <w:sz w:val="24"/>
          <w:szCs w:val="24"/>
        </w:rPr>
        <w:t>Segunda à Sexta- Feira de 7h às 13h.</w:t>
      </w:r>
    </w:p>
    <w:p w14:paraId="58126004" w14:textId="77777777" w:rsidR="00341D25" w:rsidRPr="004B1BAC" w:rsidRDefault="00341D25" w:rsidP="00341D25">
      <w:pPr>
        <w:spacing w:after="0" w:line="276" w:lineRule="auto"/>
        <w:ind w:left="-426" w:right="-427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Sistema Eletrônico: </w:t>
      </w:r>
    </w:p>
    <w:p w14:paraId="53FA5098" w14:textId="77777777" w:rsidR="00341D25" w:rsidRPr="004B1BAC" w:rsidRDefault="00FE0852" w:rsidP="00341D25">
      <w:pPr>
        <w:spacing w:after="0" w:line="240" w:lineRule="auto"/>
        <w:ind w:left="-426" w:right="-427"/>
        <w:rPr>
          <w:rFonts w:ascii="Times New Roman" w:hAnsi="Times New Roman" w:cs="Times New Roman"/>
          <w:b/>
          <w:bCs/>
          <w:color w:val="007BB8"/>
          <w:sz w:val="24"/>
          <w:szCs w:val="24"/>
        </w:rPr>
      </w:pPr>
      <w:hyperlink r:id="rId25" w:history="1">
        <w:r w:rsidR="00341D25" w:rsidRPr="004B1BAC">
          <w:rPr>
            <w:rStyle w:val="Hyperlink"/>
            <w:rFonts w:ascii="Times New Roman" w:hAnsi="Times New Roman" w:cs="Times New Roman"/>
            <w:b/>
            <w:bCs/>
            <w:color w:val="007BB8"/>
            <w:sz w:val="24"/>
            <w:szCs w:val="24"/>
          </w:rPr>
          <w:t>ouvidoria.cma@apui.am.leg.br</w:t>
        </w:r>
      </w:hyperlink>
      <w:r w:rsidR="00341D25" w:rsidRPr="004B1BAC">
        <w:rPr>
          <w:rFonts w:ascii="Times New Roman" w:hAnsi="Times New Roman" w:cs="Times New Roman"/>
          <w:b/>
          <w:bCs/>
          <w:color w:val="007BB8"/>
          <w:sz w:val="24"/>
          <w:szCs w:val="24"/>
        </w:rPr>
        <w:t xml:space="preserve">  </w:t>
      </w:r>
    </w:p>
    <w:p w14:paraId="44F2BA93" w14:textId="77777777" w:rsidR="00341D25" w:rsidRPr="004B1BAC" w:rsidRDefault="00FE0852" w:rsidP="00341D25">
      <w:pPr>
        <w:spacing w:line="276" w:lineRule="auto"/>
        <w:ind w:left="-426" w:right="-427"/>
        <w:rPr>
          <w:rFonts w:ascii="Times New Roman" w:hAnsi="Times New Roman" w:cs="Times New Roman"/>
          <w:color w:val="007BB8"/>
          <w:sz w:val="24"/>
          <w:szCs w:val="24"/>
        </w:rPr>
      </w:pPr>
      <w:hyperlink r:id="rId26" w:history="1">
        <w:r w:rsidR="00341D25" w:rsidRPr="004B1BAC">
          <w:rPr>
            <w:rStyle w:val="Hyperlink"/>
            <w:rFonts w:ascii="Times New Roman" w:hAnsi="Times New Roman" w:cs="Times New Roman"/>
            <w:b/>
            <w:bCs/>
            <w:color w:val="007BB8"/>
            <w:sz w:val="24"/>
            <w:szCs w:val="24"/>
          </w:rPr>
          <w:t>https://www.apui.am.leg.br/ouvidoria-1/ouvidoria</w:t>
        </w:r>
      </w:hyperlink>
      <w:r w:rsidR="00341D25" w:rsidRPr="004B1BAC">
        <w:rPr>
          <w:rFonts w:ascii="Times New Roman" w:hAnsi="Times New Roman" w:cs="Times New Roman"/>
          <w:color w:val="007BB8"/>
          <w:sz w:val="24"/>
          <w:szCs w:val="24"/>
        </w:rPr>
        <w:t xml:space="preserve">  </w:t>
      </w:r>
      <w:hyperlink r:id="rId27" w:history="1">
        <w:r w:rsidR="00341D25" w:rsidRPr="004B1BAC">
          <w:rPr>
            <w:rStyle w:val="Hyperlink"/>
            <w:rFonts w:ascii="Times New Roman" w:hAnsi="Times New Roman" w:cs="Times New Roman"/>
            <w:b/>
            <w:bCs/>
            <w:color w:val="007BB8"/>
            <w:sz w:val="24"/>
            <w:szCs w:val="24"/>
          </w:rPr>
          <w:t>https://www.apui.am.leg.br/transparencia/acesso-a-informacao</w:t>
        </w:r>
      </w:hyperlink>
    </w:p>
    <w:p w14:paraId="2EEC6DB3" w14:textId="77777777" w:rsidR="00341D25" w:rsidRPr="004B1BAC" w:rsidRDefault="00341D25" w:rsidP="00341D25">
      <w:pPr>
        <w:spacing w:after="0" w:line="276" w:lineRule="auto"/>
        <w:ind w:left="-426" w:right="-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Servidores Responsáveis/Ouvidores: </w:t>
      </w:r>
    </w:p>
    <w:p w14:paraId="3F392CC4" w14:textId="77777777" w:rsidR="00341D25" w:rsidRPr="004B1BAC" w:rsidRDefault="00341D25" w:rsidP="00341D25">
      <w:pPr>
        <w:pStyle w:val="PargrafodaLista"/>
        <w:numPr>
          <w:ilvl w:val="0"/>
          <w:numId w:val="1"/>
        </w:numPr>
        <w:spacing w:line="276" w:lineRule="auto"/>
        <w:ind w:left="-426" w:right="-4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Geracina Coutrim da Silva - Assessora Jurídica da Presidência</w:t>
      </w:r>
    </w:p>
    <w:p w14:paraId="0F7732A6" w14:textId="77777777" w:rsidR="00341D25" w:rsidRPr="004B1BAC" w:rsidRDefault="00341D25" w:rsidP="00341D25">
      <w:pPr>
        <w:pStyle w:val="PargrafodaLista"/>
        <w:numPr>
          <w:ilvl w:val="0"/>
          <w:numId w:val="1"/>
        </w:numPr>
        <w:spacing w:line="276" w:lineRule="auto"/>
        <w:ind w:left="-426" w:right="-4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Éder Souza Silva – Procurador Jurídico da Câmara Municipal </w:t>
      </w:r>
    </w:p>
    <w:p w14:paraId="6ADEBCCE" w14:textId="77777777" w:rsidR="00341D25" w:rsidRPr="004B1BAC" w:rsidRDefault="00341D25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E1502" w14:textId="77777777" w:rsidR="00341D25" w:rsidRPr="004B1BAC" w:rsidRDefault="00341D25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871844" wp14:editId="19BAB429">
            <wp:extent cx="5867400" cy="2456815"/>
            <wp:effectExtent l="0" t="0" r="0" b="635"/>
            <wp:docPr id="1501865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8D667" w14:textId="77777777" w:rsidR="00341D25" w:rsidRPr="004B1BAC" w:rsidRDefault="00341D25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C5FDD2" w14:textId="77777777" w:rsidR="00341D25" w:rsidRPr="004B1BAC" w:rsidRDefault="00341D25" w:rsidP="00341D25">
      <w:pPr>
        <w:pStyle w:val="PargrafodaLista"/>
        <w:numPr>
          <w:ilvl w:val="0"/>
          <w:numId w:val="3"/>
        </w:numPr>
        <w:spacing w:after="0"/>
        <w:ind w:left="-284" w:right="-709" w:hanging="8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CONSULTA DE LEIS, PROJETOS E ATOS LEGISLATIVOS</w:t>
      </w:r>
    </w:p>
    <w:p w14:paraId="73A710F1" w14:textId="77777777" w:rsidR="00341D25" w:rsidRPr="004B1BAC" w:rsidRDefault="00341D25" w:rsidP="00341D25">
      <w:pPr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Serviços disponíveis: </w:t>
      </w:r>
      <w:r w:rsidRPr="004B1BAC">
        <w:rPr>
          <w:rFonts w:ascii="Times New Roman" w:hAnsi="Times New Roman" w:cs="Times New Roman"/>
          <w:sz w:val="24"/>
          <w:szCs w:val="24"/>
        </w:rPr>
        <w:t xml:space="preserve">consulta de leis municipais; projetos de lei; resoluções; decretos legislativos; atas; pautas; sessões; votações; pareceres; regimento interno, lei orgânica do município. </w:t>
      </w:r>
    </w:p>
    <w:p w14:paraId="6B41DB78" w14:textId="77777777" w:rsidR="00341D25" w:rsidRPr="004B1BAC" w:rsidRDefault="00341D25" w:rsidP="00341D25">
      <w:pPr>
        <w:spacing w:after="0" w:line="240" w:lineRule="auto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Forma de acesso</w:t>
      </w:r>
    </w:p>
    <w:p w14:paraId="588D766A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Secretaria Legislativa: na Sede da Câmara Municipal, de Segunda à Sexta- Feira de 7h às 13h.</w:t>
      </w:r>
    </w:p>
    <w:p w14:paraId="4604A908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Portal/Site oficial:  </w:t>
      </w:r>
      <w:hyperlink r:id="rId29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https://www.apui.am.leg.br/</w:t>
        </w:r>
      </w:hyperlink>
      <w:r w:rsidRPr="004B1BAC">
        <w:rPr>
          <w:rFonts w:ascii="Times New Roman" w:hAnsi="Times New Roman" w:cs="Times New Roman"/>
          <w:sz w:val="24"/>
          <w:szCs w:val="24"/>
        </w:rPr>
        <w:t xml:space="preserve">   e,   </w:t>
      </w:r>
      <w:hyperlink r:id="rId30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https://www.apui.am.leg.br/processo-legislativo</w:t>
        </w:r>
      </w:hyperlink>
      <w:r w:rsidRPr="004B1B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D580A8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B58454" w14:textId="77777777" w:rsidR="00341D25" w:rsidRPr="004B1BAC" w:rsidRDefault="00341D25" w:rsidP="00341D25">
      <w:pPr>
        <w:spacing w:line="240" w:lineRule="auto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Servidores Responsáveis: </w:t>
      </w:r>
      <w:r w:rsidRPr="004B1BAC">
        <w:rPr>
          <w:rFonts w:ascii="Times New Roman" w:hAnsi="Times New Roman" w:cs="Times New Roman"/>
          <w:sz w:val="24"/>
          <w:szCs w:val="24"/>
        </w:rPr>
        <w:t>Damaris Barreto Santos, Quesia Crixi Sales, e, Douglas Santos Rocha</w:t>
      </w:r>
    </w:p>
    <w:p w14:paraId="36A22F15" w14:textId="77777777" w:rsidR="00341D25" w:rsidRPr="004B1BAC" w:rsidRDefault="00341D25" w:rsidP="00341D25">
      <w:pPr>
        <w:ind w:left="-426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6F504AF" w14:textId="77777777" w:rsidR="00341D25" w:rsidRPr="004B1BAC" w:rsidRDefault="00341D25" w:rsidP="00341D25">
      <w:pPr>
        <w:pStyle w:val="PargrafodaLista"/>
        <w:numPr>
          <w:ilvl w:val="0"/>
          <w:numId w:val="3"/>
        </w:numPr>
        <w:spacing w:after="0"/>
        <w:ind w:left="-284" w:right="-709" w:hanging="87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PROTOCOLO GERAL</w:t>
      </w:r>
    </w:p>
    <w:p w14:paraId="00C16F11" w14:textId="77777777" w:rsidR="00341D25" w:rsidRPr="004B1BAC" w:rsidRDefault="00341D25" w:rsidP="00341D25">
      <w:pPr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Serviços: </w:t>
      </w:r>
      <w:r w:rsidRPr="004B1BAC">
        <w:rPr>
          <w:rFonts w:ascii="Times New Roman" w:hAnsi="Times New Roman" w:cs="Times New Roman"/>
          <w:sz w:val="24"/>
          <w:szCs w:val="24"/>
        </w:rPr>
        <w:t xml:space="preserve">Recebimento/protocolo de requerimentos; ofícios; denúncias; documentos administrativos; petições; solicitações ao Legislativo. </w:t>
      </w:r>
    </w:p>
    <w:p w14:paraId="17CE8937" w14:textId="77777777" w:rsidR="00341D25" w:rsidRPr="004B1BAC" w:rsidRDefault="00341D25" w:rsidP="00341D25">
      <w:pPr>
        <w:spacing w:line="276" w:lineRule="auto"/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Horário: </w:t>
      </w:r>
      <w:r w:rsidRPr="004B1BAC">
        <w:rPr>
          <w:rFonts w:ascii="Times New Roman" w:hAnsi="Times New Roman" w:cs="Times New Roman"/>
          <w:sz w:val="24"/>
          <w:szCs w:val="24"/>
        </w:rPr>
        <w:t>Durante o expediente administrativo de Segunda à Sexta- Feira de 7h às 13h.</w:t>
      </w:r>
    </w:p>
    <w:p w14:paraId="6972B2A2" w14:textId="77777777" w:rsidR="00341D25" w:rsidRPr="004B1BAC" w:rsidRDefault="00341D25" w:rsidP="00341D25">
      <w:pPr>
        <w:ind w:left="-426" w:right="-709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Servidores Responsáveis: </w:t>
      </w:r>
      <w:r w:rsidRPr="004B1BAC">
        <w:rPr>
          <w:rFonts w:ascii="Times New Roman" w:hAnsi="Times New Roman" w:cs="Times New Roman"/>
          <w:sz w:val="24"/>
          <w:szCs w:val="24"/>
        </w:rPr>
        <w:t>Bárbara De Morais Mazureck   e  Silvane Veloso.</w:t>
      </w: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3BEA45" w14:textId="77777777" w:rsidR="00341D25" w:rsidRPr="004B1BAC" w:rsidRDefault="00341D25" w:rsidP="00341D25">
      <w:pPr>
        <w:spacing w:line="276" w:lineRule="auto"/>
        <w:ind w:left="-426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75380" w14:textId="77777777" w:rsidR="00341D25" w:rsidRPr="004B1BAC" w:rsidRDefault="00341D25" w:rsidP="00341D25">
      <w:pPr>
        <w:pStyle w:val="PargrafodaLista"/>
        <w:numPr>
          <w:ilvl w:val="0"/>
          <w:numId w:val="3"/>
        </w:numPr>
        <w:spacing w:after="0" w:line="276" w:lineRule="auto"/>
        <w:ind w:left="-284" w:right="-427" w:hanging="8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CANAIS DE INFORMAÇÃO – REDES SOCIAIS</w:t>
      </w:r>
    </w:p>
    <w:p w14:paraId="596B27D8" w14:textId="77777777" w:rsidR="00341D25" w:rsidRPr="004B1BAC" w:rsidRDefault="00341D25" w:rsidP="00341D25">
      <w:pPr>
        <w:ind w:left="-426" w:right="-56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A Câmara Municipal de Apuí disponibiliza canais oficiais digitais de comunicação por meio das redes sociais, com o objetivo de ampliar a transparência, a divulgação das atividades legislativas e o acesso à informação pelos cidadãos.</w:t>
      </w:r>
    </w:p>
    <w:p w14:paraId="7EE47B35" w14:textId="77777777" w:rsidR="00341D25" w:rsidRPr="004B1BAC" w:rsidRDefault="00341D25" w:rsidP="00341D25">
      <w:pPr>
        <w:spacing w:after="200" w:line="276" w:lineRule="auto"/>
        <w:ind w:left="-426" w:right="-56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Por meio dessas plataformas, são divulgadas sessões legislativas, audiências públicas, avisos, notícias institucionais, ações do Poder Legislativo e demais informações de interesse público.</w:t>
      </w:r>
    </w:p>
    <w:p w14:paraId="1E57961E" w14:textId="77777777" w:rsidR="00341D25" w:rsidRPr="004B1BAC" w:rsidRDefault="00341D25" w:rsidP="00341D25">
      <w:pPr>
        <w:ind w:left="-426" w:right="-56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Os links de acesso digitais oficiais encontram-se disponíveis no Portal Oficial da Câmara Municipal de Apuí.</w:t>
      </w:r>
    </w:p>
    <w:p w14:paraId="2126CC1A" w14:textId="77777777" w:rsidR="00341D25" w:rsidRPr="004B1BAC" w:rsidRDefault="00341D25" w:rsidP="00341D25">
      <w:pPr>
        <w:ind w:left="-426"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6870B4B2" w14:textId="77777777" w:rsidR="00341D25" w:rsidRPr="004B1BAC" w:rsidRDefault="00341D25" w:rsidP="00341D25">
      <w:pPr>
        <w:ind w:left="-426" w:right="-56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lastRenderedPageBreak/>
        <w:t xml:space="preserve">Os canais são: </w:t>
      </w:r>
    </w:p>
    <w:p w14:paraId="46D0F3CB" w14:textId="77777777" w:rsidR="00341D25" w:rsidRPr="004B1BAC" w:rsidRDefault="00341D25" w:rsidP="00341D25">
      <w:pPr>
        <w:spacing w:after="0"/>
        <w:ind w:left="-426" w:right="-56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Site - </w:t>
      </w:r>
      <w:hyperlink r:id="rId31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https://www.apui.am.leg.br/</w:t>
        </w:r>
      </w:hyperlink>
    </w:p>
    <w:p w14:paraId="5925987F" w14:textId="77777777" w:rsidR="00341D25" w:rsidRPr="004B1BAC" w:rsidRDefault="00341D25" w:rsidP="00341D25">
      <w:pPr>
        <w:spacing w:after="0" w:line="276" w:lineRule="auto"/>
        <w:ind w:left="-426" w:righ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1BAC">
        <w:rPr>
          <w:rFonts w:ascii="Times New Roman" w:hAnsi="Times New Roman" w:cs="Times New Roman"/>
          <w:sz w:val="24"/>
          <w:szCs w:val="24"/>
          <w:lang w:val="en-US"/>
        </w:rPr>
        <w:t xml:space="preserve">Facebook - </w:t>
      </w:r>
      <w:hyperlink r:id="rId32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https://www.facebook.com/apui.am.leg.br</w:t>
        </w:r>
      </w:hyperlink>
      <w:r w:rsidRPr="004B1B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258339B" w14:textId="77777777" w:rsidR="00341D25" w:rsidRPr="004B1BAC" w:rsidRDefault="00341D25" w:rsidP="00341D25">
      <w:pPr>
        <w:spacing w:line="276" w:lineRule="auto"/>
        <w:ind w:left="-426" w:right="-56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 xml:space="preserve">Instagram - </w:t>
      </w:r>
      <w:hyperlink r:id="rId33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https://www.instagram.com/camaramunicipaldeapui?igsh=ZGNlZ2RyYmFzNmJ5</w:t>
        </w:r>
      </w:hyperlink>
      <w:r w:rsidRPr="004B1BAC">
        <w:rPr>
          <w:rFonts w:ascii="Times New Roman" w:hAnsi="Times New Roman" w:cs="Times New Roman"/>
          <w:sz w:val="24"/>
          <w:szCs w:val="24"/>
        </w:rPr>
        <w:t xml:space="preserve"> </w:t>
      </w:r>
      <w:r w:rsidRPr="004B1BAC">
        <w:rPr>
          <w:rFonts w:ascii="Times New Roman" w:hAnsi="Times New Roman" w:cs="Times New Roman"/>
          <w:sz w:val="24"/>
          <w:szCs w:val="24"/>
        </w:rPr>
        <w:br/>
      </w:r>
      <w:r w:rsidRPr="004B1BAC">
        <w:rPr>
          <w:rFonts w:ascii="Times New Roman" w:hAnsi="Times New Roman" w:cs="Times New Roman"/>
          <w:sz w:val="24"/>
          <w:szCs w:val="24"/>
        </w:rPr>
        <w:br/>
        <w:t xml:space="preserve">As Sessões são transmitidas ao vivo e também ficam disponíveis no canal do Youtube da Câmara Municipal de Apuí/AM, pelo link:  </w:t>
      </w:r>
      <w:hyperlink r:id="rId34" w:history="1">
        <w:r w:rsidRPr="004B1BAC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https://www.youtube.com/@camaraapui</w:t>
        </w:r>
      </w:hyperlink>
      <w:r w:rsidRPr="004B1B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C07143" w14:textId="77777777" w:rsidR="00341D25" w:rsidRPr="004B1BAC" w:rsidRDefault="00341D25" w:rsidP="00341D25">
      <w:pPr>
        <w:ind w:right="-427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5FAC5" w14:textId="77777777" w:rsidR="00341D25" w:rsidRPr="004B1BAC" w:rsidRDefault="00341D25" w:rsidP="00341D25">
      <w:pPr>
        <w:pStyle w:val="PargrafodaLista"/>
        <w:numPr>
          <w:ilvl w:val="0"/>
          <w:numId w:val="3"/>
        </w:numPr>
        <w:ind w:left="-426" w:right="-567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INFORMAÇÃO AO CIDADÃO</w:t>
      </w:r>
    </w:p>
    <w:p w14:paraId="0F3232D5" w14:textId="77777777" w:rsidR="00341D25" w:rsidRPr="004B1BAC" w:rsidRDefault="00341D25" w:rsidP="00341D25">
      <w:pPr>
        <w:pStyle w:val="PargrafodaLista"/>
        <w:ind w:left="-426" w:right="-567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Site Oficial: </w:t>
      </w:r>
      <w:hyperlink r:id="rId35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D4D200" w14:textId="77777777" w:rsidR="00341D25" w:rsidRPr="004B1BAC" w:rsidRDefault="00341D25" w:rsidP="00341D25">
      <w:pPr>
        <w:pStyle w:val="PargrafodaLista"/>
        <w:ind w:left="-426" w:righ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8FB73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Portal de Transparência:  </w:t>
      </w:r>
      <w:hyperlink r:id="rId36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https://www.apui.am.leg.br/transparencia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23667C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591F789D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Mesas Diretora: </w:t>
      </w:r>
      <w:hyperlink r:id="rId37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https://www.apui.am.leg.br/institucional/mesa-diretora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7630983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09E57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Vereadores legislatura 2025/2028: </w:t>
      </w:r>
      <w:hyperlink r:id="rId38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https://www.apui.am.leg.br/processo-legislativo/legislaturas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77287B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8A4FD" w14:textId="77777777" w:rsidR="00341D25" w:rsidRPr="004B1BAC" w:rsidRDefault="00341D25" w:rsidP="00341D25">
      <w:pPr>
        <w:pStyle w:val="PargrafodaLista"/>
        <w:spacing w:before="24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Prestação de Contas Mensais: </w:t>
      </w:r>
      <w:hyperlink r:id="rId39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https://www.apui.am.leg.br/transparencia/orcamento-e-financas/pcm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5BE617D" w14:textId="77777777" w:rsidR="00341D25" w:rsidRPr="004B1BAC" w:rsidRDefault="00341D25" w:rsidP="00341D25">
      <w:pPr>
        <w:pStyle w:val="PargrafodaLista"/>
        <w:spacing w:before="24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EE19C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Prestação de Contas Anuais: </w:t>
      </w:r>
      <w:hyperlink r:id="rId40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https://www.apui.am.leg.br/transparencia/orcamento-e-financas/prestacao-de-contas-anual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11F868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3ACB7" w14:textId="77777777" w:rsidR="00341D25" w:rsidRPr="004B1BAC" w:rsidRDefault="00341D25" w:rsidP="00341D25">
      <w:pPr>
        <w:pStyle w:val="PargrafodaLista"/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Consulta às Receitas e Despesas: </w:t>
      </w:r>
    </w:p>
    <w:p w14:paraId="7BB59090" w14:textId="77777777" w:rsidR="00341D25" w:rsidRPr="004B1BAC" w:rsidRDefault="00341D25" w:rsidP="00341D25">
      <w:pPr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Receita - </w:t>
      </w:r>
      <w:hyperlink r:id="rId41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https://www.apui.am.leg.br/transparencia/orcamento-e-financas/receita-geral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F77EB54" w14:textId="77777777" w:rsidR="00341D25" w:rsidRPr="004B1BAC" w:rsidRDefault="00341D25" w:rsidP="00341D25">
      <w:pPr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Despesas - </w:t>
      </w:r>
      <w:hyperlink r:id="rId42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https://www.apui.am.leg.br/transparencia/orcamento-e-financas/despesa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68C0202" w14:textId="77777777" w:rsidR="00341D25" w:rsidRPr="004B1BAC" w:rsidRDefault="00341D25" w:rsidP="00341D25">
      <w:pPr>
        <w:pStyle w:val="PargrafodaLista"/>
        <w:spacing w:before="24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Legislação Municipal (LEIS) : </w:t>
      </w:r>
      <w:hyperlink r:id="rId43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https://www.apui.am.leg.br/leis/legislacao-municipal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435D062" w14:textId="77777777" w:rsidR="00341D25" w:rsidRPr="004B1BAC" w:rsidRDefault="00341D25" w:rsidP="00341D25">
      <w:pPr>
        <w:pStyle w:val="PargrafodaLista"/>
        <w:spacing w:before="24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80849" w14:textId="77777777" w:rsidR="00341D25" w:rsidRPr="004B1BAC" w:rsidRDefault="00341D25" w:rsidP="00341D25">
      <w:pPr>
        <w:pStyle w:val="PargrafodaLista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Licitações e Contratos: </w:t>
      </w:r>
      <w:hyperlink r:id="rId44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https://www.apui.am.leg.br/transparencia/licitacoes-e-contratos-1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B29356" w14:textId="77777777" w:rsidR="00341D25" w:rsidRPr="004B1BAC" w:rsidRDefault="00341D25" w:rsidP="00341D25">
      <w:pPr>
        <w:pStyle w:val="PargrafodaLista"/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B3AA3" w14:textId="77777777" w:rsidR="00341D25" w:rsidRPr="004B1BAC" w:rsidRDefault="00341D25" w:rsidP="00341D25">
      <w:pPr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Sessões do Plenário (Atas): </w:t>
      </w:r>
      <w:hyperlink r:id="rId45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https://www.apui.am.leg.br/processo-legislativo/atas-sessoes-plenario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954460" w14:textId="77777777" w:rsidR="00341D25" w:rsidRPr="004B1BAC" w:rsidRDefault="00341D25" w:rsidP="00341D25">
      <w:pPr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CE374" w14:textId="77777777" w:rsidR="00341D25" w:rsidRPr="004B1BAC" w:rsidRDefault="00341D25" w:rsidP="00341D25">
      <w:pPr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Pautas das Sessões: </w:t>
      </w:r>
      <w:hyperlink r:id="rId46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https://www.apui.am.leg.br/processo-legislativo/pauta-da-sessao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5EA50A" w14:textId="77777777" w:rsidR="00341D25" w:rsidRPr="004B1BAC" w:rsidRDefault="00341D25" w:rsidP="00341D25">
      <w:pPr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E70E8" w14:textId="77777777" w:rsidR="00341D25" w:rsidRPr="004B1BAC" w:rsidRDefault="00341D25" w:rsidP="00341D25">
      <w:pPr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Ouvidoria: </w:t>
      </w:r>
      <w:hyperlink r:id="rId47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https://www.apui.am.leg.br/transparencia/acesso-a-informacao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C6E7349" w14:textId="77777777" w:rsidR="00341D25" w:rsidRPr="004B1BAC" w:rsidRDefault="00341D25" w:rsidP="00341D25">
      <w:pPr>
        <w:spacing w:after="0"/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98CDD" w14:textId="77777777" w:rsidR="00341D25" w:rsidRPr="004B1BAC" w:rsidRDefault="00341D25" w:rsidP="00341D25">
      <w:pPr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Diário Eletrônico: </w:t>
      </w:r>
      <w:hyperlink r:id="rId48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https://www.diariomunicipal.com.br/aam/pesquisar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4ADCFDA" w14:textId="77777777" w:rsidR="00341D25" w:rsidRPr="004B1BAC" w:rsidRDefault="00341D25" w:rsidP="00341D25">
      <w:pPr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Concursos: </w:t>
      </w:r>
      <w:hyperlink r:id="rId49" w:history="1">
        <w:r w:rsidRPr="004B1BAC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https://www.apui.am.leg.br/institucional/chamada-publica-concursopublico2023</w:t>
        </w:r>
      </w:hyperlink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B0BC8AC" w14:textId="77777777" w:rsidR="00341D25" w:rsidRPr="004B1BAC" w:rsidRDefault="00341D25" w:rsidP="00341D25">
      <w:pPr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E263A" w14:textId="77777777" w:rsidR="00341D25" w:rsidRPr="004B1BAC" w:rsidRDefault="00341D25" w:rsidP="00341D25">
      <w:pPr>
        <w:ind w:left="-426" w:right="-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D84AA" w14:textId="77777777" w:rsidR="00341D25" w:rsidRPr="004B1BAC" w:rsidRDefault="00341D25" w:rsidP="00341D25">
      <w:pPr>
        <w:ind w:right="-427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768DD" w14:textId="77777777" w:rsidR="00341D25" w:rsidRPr="004B1BAC" w:rsidRDefault="00341D25" w:rsidP="00341D25">
      <w:pPr>
        <w:pStyle w:val="PargrafodaLista"/>
        <w:numPr>
          <w:ilvl w:val="0"/>
          <w:numId w:val="3"/>
        </w:numPr>
        <w:ind w:left="-426" w:right="-427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lastRenderedPageBreak/>
        <w:t>ATUALIZAÇÃO DESTA CARTA DE SERVIÇOS</w:t>
      </w:r>
    </w:p>
    <w:p w14:paraId="190ED0D6" w14:textId="77777777" w:rsidR="00341D25" w:rsidRPr="004B1BAC" w:rsidRDefault="00341D25" w:rsidP="00341D25">
      <w:pPr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sz w:val="24"/>
          <w:szCs w:val="24"/>
        </w:rPr>
        <w:t>Esta Carta de Serviços ao Usuário será objeto de atualização periódica e permanecerá disponível para consulta pública no Portal/Site oficial da Câmara Municipal de Apuí, em cumprimento ao artigo 7º, §4º, da Lei Federal nº 13.460/2017.</w:t>
      </w:r>
    </w:p>
    <w:p w14:paraId="686E6074" w14:textId="77777777" w:rsidR="00341D25" w:rsidRPr="004B1BAC" w:rsidRDefault="00341D25" w:rsidP="00341D25">
      <w:pPr>
        <w:ind w:left="-426" w:right="-427"/>
        <w:jc w:val="both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77439D" w14:textId="14C8F3FD" w:rsidR="00341D25" w:rsidRPr="004B1BAC" w:rsidRDefault="004B1BAC" w:rsidP="004B1BAC">
      <w:pPr>
        <w:ind w:left="-426" w:right="-42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>Câmara Municipal de apuí, em 2</w:t>
      </w:r>
      <w:r w:rsidR="00922B7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 de maio de 2026.</w:t>
      </w:r>
    </w:p>
    <w:p w14:paraId="1369D972" w14:textId="77777777" w:rsidR="00341D25" w:rsidRPr="004B1BAC" w:rsidRDefault="00341D25" w:rsidP="00341D25">
      <w:pPr>
        <w:ind w:left="-426" w:right="-427"/>
        <w:jc w:val="center"/>
        <w:rPr>
          <w:rFonts w:ascii="Times New Roman" w:hAnsi="Times New Roman" w:cs="Times New Roman"/>
          <w:sz w:val="24"/>
          <w:szCs w:val="24"/>
        </w:rPr>
      </w:pPr>
    </w:p>
    <w:p w14:paraId="5EC7A42F" w14:textId="77777777" w:rsidR="00341D25" w:rsidRPr="004B1BAC" w:rsidRDefault="00341D25" w:rsidP="00341D25">
      <w:pPr>
        <w:ind w:left="-426" w:right="-427"/>
        <w:jc w:val="center"/>
        <w:rPr>
          <w:rFonts w:ascii="Times New Roman" w:hAnsi="Times New Roman" w:cs="Times New Roman"/>
          <w:sz w:val="24"/>
          <w:szCs w:val="24"/>
        </w:rPr>
      </w:pPr>
      <w:r w:rsidRPr="004B1BAC">
        <w:rPr>
          <w:rFonts w:ascii="Times New Roman" w:hAnsi="Times New Roman" w:cs="Times New Roman"/>
          <w:b/>
          <w:bCs/>
          <w:sz w:val="24"/>
          <w:szCs w:val="24"/>
        </w:rPr>
        <w:t xml:space="preserve">BRUNO JOSE DE MORAIS </w:t>
      </w:r>
      <w:r w:rsidRPr="004B1BA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4B1BAC">
        <w:rPr>
          <w:rFonts w:ascii="Times New Roman" w:hAnsi="Times New Roman" w:cs="Times New Roman"/>
          <w:sz w:val="24"/>
          <w:szCs w:val="24"/>
        </w:rPr>
        <w:br/>
        <w:t>Presidente da Câmara Municipal de Apuí</w:t>
      </w:r>
    </w:p>
    <w:p w14:paraId="2BF27AA3" w14:textId="77777777" w:rsidR="00341D25" w:rsidRPr="004B1BAC" w:rsidRDefault="00341D25" w:rsidP="00341D25">
      <w:pPr>
        <w:ind w:left="-426" w:right="-427"/>
        <w:jc w:val="center"/>
        <w:rPr>
          <w:rFonts w:ascii="Times New Roman" w:hAnsi="Times New Roman" w:cs="Times New Roman"/>
          <w:sz w:val="24"/>
          <w:szCs w:val="24"/>
        </w:rPr>
      </w:pPr>
    </w:p>
    <w:p w14:paraId="105797B5" w14:textId="77777777" w:rsidR="00341D25" w:rsidRPr="004B1BAC" w:rsidRDefault="00341D25" w:rsidP="00341D25">
      <w:pPr>
        <w:ind w:right="-427"/>
        <w:rPr>
          <w:rFonts w:ascii="Times New Roman" w:hAnsi="Times New Roman" w:cs="Times New Roman"/>
          <w:sz w:val="24"/>
          <w:szCs w:val="24"/>
        </w:rPr>
      </w:pPr>
    </w:p>
    <w:p w14:paraId="50C91184" w14:textId="1927D5DC" w:rsidR="00197A37" w:rsidRPr="004B1BAC" w:rsidRDefault="00197A37" w:rsidP="00341D25">
      <w:pPr>
        <w:ind w:left="-1701"/>
        <w:rPr>
          <w:rFonts w:ascii="Times New Roman" w:hAnsi="Times New Roman" w:cs="Times New Roman"/>
        </w:rPr>
      </w:pPr>
    </w:p>
    <w:sectPr w:rsidR="00197A37" w:rsidRPr="004B1BAC" w:rsidSect="00260A16">
      <w:headerReference w:type="default" r:id="rId50"/>
      <w:footerReference w:type="default" r:id="rId51"/>
      <w:pgSz w:w="11906" w:h="16838"/>
      <w:pgMar w:top="1417" w:right="1700" w:bottom="142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02A28" w14:textId="77777777" w:rsidR="00FE0852" w:rsidRDefault="00FE0852" w:rsidP="00341D25">
      <w:pPr>
        <w:spacing w:after="0" w:line="240" w:lineRule="auto"/>
      </w:pPr>
      <w:r>
        <w:separator/>
      </w:r>
    </w:p>
  </w:endnote>
  <w:endnote w:type="continuationSeparator" w:id="0">
    <w:p w14:paraId="6A1FB721" w14:textId="77777777" w:rsidR="00FE0852" w:rsidRDefault="00FE0852" w:rsidP="0034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C831" w14:textId="77777777" w:rsidR="000E6846" w:rsidRPr="004B1BAC" w:rsidRDefault="00502E8E" w:rsidP="000E6846">
    <w:pPr>
      <w:pBdr>
        <w:top w:val="thinThickSmallGap" w:sz="24" w:space="0" w:color="622423"/>
      </w:pBdr>
      <w:tabs>
        <w:tab w:val="center" w:pos="4252"/>
        <w:tab w:val="right" w:pos="9214"/>
      </w:tabs>
      <w:spacing w:after="0" w:line="240" w:lineRule="auto"/>
      <w:ind w:left="-284" w:right="-710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4B1BAC">
      <w:rPr>
        <w:rFonts w:ascii="Times New Roman" w:hAnsi="Times New Roman" w:cs="Times New Roman"/>
        <w:color w:val="000000" w:themeColor="text1"/>
        <w:sz w:val="16"/>
        <w:szCs w:val="16"/>
      </w:rPr>
      <w:t>Câmara Municipal de Apuí/AM, Avenida Treze de Novembro, nº 305 - Centro – Apuí/AM, CEP: 69.265-000</w:t>
    </w:r>
  </w:p>
  <w:p w14:paraId="7F9EBBD1" w14:textId="77777777" w:rsidR="000E6846" w:rsidRPr="004B1BAC" w:rsidRDefault="00502E8E" w:rsidP="000E6846">
    <w:pPr>
      <w:pBdr>
        <w:top w:val="thinThickSmallGap" w:sz="24" w:space="0" w:color="622423"/>
      </w:pBdr>
      <w:tabs>
        <w:tab w:val="center" w:pos="4252"/>
        <w:tab w:val="right" w:pos="9214"/>
      </w:tabs>
      <w:spacing w:after="0" w:line="240" w:lineRule="auto"/>
      <w:ind w:left="-284" w:right="-710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4B1BAC">
      <w:rPr>
        <w:rFonts w:ascii="Times New Roman" w:hAnsi="Times New Roman" w:cs="Times New Roman"/>
        <w:sz w:val="16"/>
        <w:szCs w:val="16"/>
      </w:rPr>
      <w:t xml:space="preserve">e-mail: camara.municpal@apui.am.leg.br: 34.528.869/0001-25                                         </w:t>
    </w:r>
  </w:p>
  <w:p w14:paraId="07982DBA" w14:textId="77777777" w:rsidR="000E6846" w:rsidRPr="004B1BAC" w:rsidRDefault="00502E8E" w:rsidP="000E6846">
    <w:pPr>
      <w:pStyle w:val="Rodap"/>
      <w:rPr>
        <w:rFonts w:ascii="Times New Roman" w:hAnsi="Times New Roman" w:cs="Times New Roman"/>
        <w:sz w:val="16"/>
        <w:szCs w:val="16"/>
      </w:rPr>
    </w:pPr>
    <w:r w:rsidRPr="004B1BAC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</w:t>
    </w:r>
  </w:p>
  <w:p w14:paraId="741EE227" w14:textId="77777777" w:rsidR="000E6846" w:rsidRPr="004B1BAC" w:rsidRDefault="00FE0852">
    <w:pPr>
      <w:pStyle w:val="Rodap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52D54" w14:textId="77777777" w:rsidR="00FE0852" w:rsidRDefault="00FE0852" w:rsidP="00341D25">
      <w:pPr>
        <w:spacing w:after="0" w:line="240" w:lineRule="auto"/>
      </w:pPr>
      <w:r>
        <w:separator/>
      </w:r>
    </w:p>
  </w:footnote>
  <w:footnote w:type="continuationSeparator" w:id="0">
    <w:p w14:paraId="449B0BF3" w14:textId="77777777" w:rsidR="00FE0852" w:rsidRDefault="00FE0852" w:rsidP="00341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F5A8" w14:textId="5079EABD" w:rsidR="00470AD7" w:rsidRPr="00FF29DC" w:rsidRDefault="00341D25" w:rsidP="00470AD7">
    <w:pPr>
      <w:pStyle w:val="Legenda"/>
      <w:ind w:left="-426" w:right="-852" w:firstLine="0"/>
      <w:rPr>
        <w:rFonts w:ascii="Times New Roman" w:hAnsi="Times New Roman" w:cs="Times New Roman"/>
        <w:sz w:val="28"/>
        <w:szCs w:val="28"/>
      </w:rPr>
    </w:pPr>
    <w:r w:rsidRPr="00FF29DC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30624E1" wp14:editId="067520D2">
          <wp:simplePos x="0" y="0"/>
          <wp:positionH relativeFrom="margin">
            <wp:align>left</wp:align>
          </wp:positionH>
          <wp:positionV relativeFrom="paragraph">
            <wp:posOffset>-267335</wp:posOffset>
          </wp:positionV>
          <wp:extent cx="762000" cy="804545"/>
          <wp:effectExtent l="0" t="0" r="0" b="0"/>
          <wp:wrapNone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0852">
      <w:rPr>
        <w:rFonts w:ascii="Times New Roman" w:hAnsi="Times New Roman" w:cs="Times New Roman"/>
        <w:noProof/>
        <w:sz w:val="28"/>
        <w:szCs w:val="28"/>
      </w:rPr>
      <w:object w:dxaOrig="1440" w:dyaOrig="1440" w14:anchorId="2A9E3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77.15pt;margin-top:-18pt;width:66.4pt;height:58.9pt;z-index:251659264;mso-position-horizontal-relative:text;mso-position-vertical-relative:text">
          <v:imagedata r:id="rId2" o:title=""/>
        </v:shape>
        <o:OLEObject Type="Embed" ProgID="CorelPHOTOPAINT.Image.13" ShapeID="_x0000_s1025" DrawAspect="Content" ObjectID="_1841388232" r:id="rId3"/>
      </w:object>
    </w:r>
    <w:r w:rsidR="00502E8E" w:rsidRPr="00FF29DC">
      <w:rPr>
        <w:rFonts w:ascii="Times New Roman" w:hAnsi="Times New Roman" w:cs="Times New Roman"/>
        <w:sz w:val="28"/>
        <w:szCs w:val="28"/>
      </w:rPr>
      <w:t>ESTADO DO AMAZONAS</w:t>
    </w:r>
  </w:p>
  <w:p w14:paraId="73C7DA50" w14:textId="77777777" w:rsidR="00470AD7" w:rsidRPr="00FF29DC" w:rsidRDefault="00502E8E" w:rsidP="00470AD7">
    <w:pPr>
      <w:pStyle w:val="Ttulo7"/>
      <w:ind w:left="-426" w:right="-852"/>
      <w:jc w:val="center"/>
      <w:rPr>
        <w:rFonts w:ascii="Times New Roman" w:hAnsi="Times New Roman" w:cs="Times New Roman"/>
        <w:b/>
        <w:bCs/>
        <w:color w:val="auto"/>
        <w:sz w:val="28"/>
        <w:szCs w:val="28"/>
      </w:rPr>
    </w:pPr>
    <w:r w:rsidRPr="00FF29DC">
      <w:rPr>
        <w:rFonts w:ascii="Times New Roman" w:hAnsi="Times New Roman" w:cs="Times New Roman"/>
        <w:b/>
        <w:bCs/>
        <w:color w:val="auto"/>
        <w:sz w:val="28"/>
        <w:szCs w:val="28"/>
      </w:rPr>
      <w:t>PODER LEGISLATIVO</w:t>
    </w:r>
  </w:p>
  <w:p w14:paraId="550F1650" w14:textId="77777777" w:rsidR="00470AD7" w:rsidRPr="00FF29DC" w:rsidRDefault="00502E8E" w:rsidP="00470AD7">
    <w:pPr>
      <w:spacing w:after="0"/>
      <w:ind w:left="-426" w:right="-852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FF29DC">
      <w:rPr>
        <w:rFonts w:ascii="Times New Roman" w:hAnsi="Times New Roman" w:cs="Times New Roman"/>
        <w:b/>
        <w:bCs/>
        <w:sz w:val="28"/>
        <w:szCs w:val="28"/>
      </w:rPr>
      <w:t>CÂMARA MUNICIPAL DE APUÍ</w:t>
    </w:r>
  </w:p>
  <w:p w14:paraId="3ED7E097" w14:textId="77777777" w:rsidR="00470AD7" w:rsidRDefault="00FE0852" w:rsidP="00470AD7">
    <w:pPr>
      <w:pStyle w:val="Cabealho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46231"/>
    <w:multiLevelType w:val="hybridMultilevel"/>
    <w:tmpl w:val="9BA811E8"/>
    <w:lvl w:ilvl="0" w:tplc="54DE592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E425C7"/>
    <w:multiLevelType w:val="hybridMultilevel"/>
    <w:tmpl w:val="FCF02034"/>
    <w:lvl w:ilvl="0" w:tplc="CCE0522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50031"/>
    <w:multiLevelType w:val="hybridMultilevel"/>
    <w:tmpl w:val="75B64050"/>
    <w:lvl w:ilvl="0" w:tplc="8AF0874E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D25"/>
    <w:rsid w:val="00197A37"/>
    <w:rsid w:val="00341D25"/>
    <w:rsid w:val="004B1BAC"/>
    <w:rsid w:val="00502E8E"/>
    <w:rsid w:val="00922B79"/>
    <w:rsid w:val="00B41405"/>
    <w:rsid w:val="00F77F04"/>
    <w:rsid w:val="00FE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738C6"/>
  <w15:chartTrackingRefBased/>
  <w15:docId w15:val="{99F56097-59B7-453F-A31B-2AAEDEED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41D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341D25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PargrafodaLista">
    <w:name w:val="List Paragraph"/>
    <w:basedOn w:val="Normal"/>
    <w:uiPriority w:val="34"/>
    <w:qFormat/>
    <w:rsid w:val="00341D25"/>
    <w:pPr>
      <w:ind w:left="720"/>
      <w:contextualSpacing/>
    </w:pPr>
    <w:rPr>
      <w:kern w:val="2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341D25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341D25"/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341D25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341D25"/>
    <w:rPr>
      <w:kern w:val="2"/>
      <w14:ligatures w14:val="standardContextual"/>
    </w:rPr>
  </w:style>
  <w:style w:type="paragraph" w:styleId="Legenda">
    <w:name w:val="caption"/>
    <w:basedOn w:val="Normal"/>
    <w:next w:val="Normal"/>
    <w:qFormat/>
    <w:rsid w:val="00341D25"/>
    <w:pPr>
      <w:spacing w:after="0" w:line="240" w:lineRule="auto"/>
      <w:ind w:firstLine="1701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41D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apui.am.leg.br/ouvidoria-1/ouvidoria" TargetMode="External"/><Relationship Id="rId39" Type="http://schemas.openxmlformats.org/officeDocument/2006/relationships/hyperlink" Target="https://www.apui.am.leg.br/transparencia/orcamento-e-financas/pcm" TargetMode="External"/><Relationship Id="rId21" Type="http://schemas.openxmlformats.org/officeDocument/2006/relationships/hyperlink" Target="https://www.apui.am.leg.br/processo-legislativo/legislaturas" TargetMode="External"/><Relationship Id="rId34" Type="http://schemas.openxmlformats.org/officeDocument/2006/relationships/hyperlink" Target="https://www.youtube.com/@camaraapui" TargetMode="External"/><Relationship Id="rId42" Type="http://schemas.openxmlformats.org/officeDocument/2006/relationships/hyperlink" Target="https://www.apui.am.leg.br/transparencia/orcamento-e-financas/despesa" TargetMode="External"/><Relationship Id="rId47" Type="http://schemas.openxmlformats.org/officeDocument/2006/relationships/hyperlink" Target="https://www.apui.am.leg.br/transparencia/acesso-a-informacao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www.apui.am.leg.br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hyperlink" Target="https://www.facebook.com/apui.am.leg.br" TargetMode="External"/><Relationship Id="rId37" Type="http://schemas.openxmlformats.org/officeDocument/2006/relationships/hyperlink" Target="https://www.apui.am.leg.br/institucional/mesa-diretora" TargetMode="External"/><Relationship Id="rId40" Type="http://schemas.openxmlformats.org/officeDocument/2006/relationships/hyperlink" Target="https://www.apui.am.leg.br/transparencia/orcamento-e-financas/prestacao-de-contas-anual" TargetMode="External"/><Relationship Id="rId45" Type="http://schemas.openxmlformats.org/officeDocument/2006/relationships/hyperlink" Target="https://www.apui.am.leg.br/processo-legislativo/atas-sessoes-plenario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@camaraapui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www.apui.am.leg.br/" TargetMode="External"/><Relationship Id="rId44" Type="http://schemas.openxmlformats.org/officeDocument/2006/relationships/hyperlink" Target="https://www.apui.am.leg.br/transparencia/licitacoes-e-contratos-1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rreio.interlegis.leg.br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apui.am.leg.br/institucional/mesa-diretora/mesa-diretora-bienio2025-2026" TargetMode="External"/><Relationship Id="rId27" Type="http://schemas.openxmlformats.org/officeDocument/2006/relationships/hyperlink" Target="https://www.apui.am.leg.br/transparencia/acesso-a-informacao" TargetMode="External"/><Relationship Id="rId30" Type="http://schemas.openxmlformats.org/officeDocument/2006/relationships/hyperlink" Target="https://www.apui.am.leg.br/processo-legislativo" TargetMode="External"/><Relationship Id="rId35" Type="http://schemas.openxmlformats.org/officeDocument/2006/relationships/hyperlink" Target="https://www.apui.am.leg.br/" TargetMode="External"/><Relationship Id="rId43" Type="http://schemas.openxmlformats.org/officeDocument/2006/relationships/hyperlink" Target="https://www.apui.am.leg.br/leis/legislacao-municipal" TargetMode="External"/><Relationship Id="rId48" Type="http://schemas.openxmlformats.org/officeDocument/2006/relationships/hyperlink" Target="https://www.diariomunicipal.com.br/aam/pesquisar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ouvidoria.cma@apui.am.leg.br" TargetMode="External"/><Relationship Id="rId33" Type="http://schemas.openxmlformats.org/officeDocument/2006/relationships/hyperlink" Target="https://www.instagram.com/camaramunicipaldeapui?igsh=ZGNlZ2RyYmFzNmJ5" TargetMode="External"/><Relationship Id="rId38" Type="http://schemas.openxmlformats.org/officeDocument/2006/relationships/hyperlink" Target="https://www.apui.am.leg.br/processo-legislativo/legislaturas" TargetMode="External"/><Relationship Id="rId46" Type="http://schemas.openxmlformats.org/officeDocument/2006/relationships/hyperlink" Target="https://www.apui.am.leg.br/processo-legislativo/pauta-da-sessao" TargetMode="External"/><Relationship Id="rId20" Type="http://schemas.openxmlformats.org/officeDocument/2006/relationships/hyperlink" Target="https://www.youtube.com/@camaraapui" TargetMode="External"/><Relationship Id="rId41" Type="http://schemas.openxmlformats.org/officeDocument/2006/relationships/hyperlink" Target="https://www.apui.am.leg.br/transparencia/orcamento-e-financas/receita-ger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apui.am.leg.br/processo-legislativo/comissoes-permanentes/comissoes-parmanentes-e-membros-bienio-2025-2026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apui.am.leg.br/transparencia" TargetMode="External"/><Relationship Id="rId49" Type="http://schemas.openxmlformats.org/officeDocument/2006/relationships/hyperlink" Target="https://www.apui.am.leg.br/institucional/chamada-publica-concursopublico202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4.png"/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A8DD6-FDF3-4F88-AB1A-3AF25200D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2943</Words>
  <Characters>15898</Characters>
  <Application>Microsoft Office Word</Application>
  <DocSecurity>0</DocSecurity>
  <Lines>132</Lines>
  <Paragraphs>37</Paragraphs>
  <ScaleCrop>false</ScaleCrop>
  <Company/>
  <LinksUpToDate>false</LinksUpToDate>
  <CharactersWithSpaces>18804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Dhiódines Fabrício</dc:creator>
  <cp:keywords/>
  <dc:description/>
  <cp:lastModifiedBy>Dhiódines Fabrício</cp:lastModifiedBy>
  <cp:revision>3</cp:revision>
  <dcterms:created xsi:type="dcterms:W3CDTF">2026-05-26T17:16:00Z</dcterms:created>
  <dcterms:modified xsi:type="dcterms:W3CDTF">2026-05-27T15:57:00Z</dcterms:modified>
</cp:coreProperties>
</file>