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EF4E7" w14:textId="4769A70E" w:rsidR="00F454F3" w:rsidRPr="00574261" w:rsidRDefault="00856734" w:rsidP="00F454F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 xml:space="preserve">RELATÓRIO </w:t>
      </w:r>
      <w:r w:rsidR="00F454F3" w:rsidRPr="00574261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 xml:space="preserve">PESQUISA DE SATISFAÇÃO MENSAL - </w:t>
      </w:r>
      <w:r w:rsidR="00BD1559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FEVEREIRO</w:t>
      </w:r>
    </w:p>
    <w:p w14:paraId="1BE63E60" w14:textId="77777777" w:rsidR="00F454F3" w:rsidRPr="00574261" w:rsidRDefault="00F454F3" w:rsidP="00F454F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</w:p>
    <w:p w14:paraId="61395D6D" w14:textId="4DC0E0F8" w:rsidR="00F454F3" w:rsidRPr="00574261" w:rsidRDefault="00F454F3" w:rsidP="00F454F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742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Ouvidoria da Câmara Municipal de Apuí, possui o papel de ser a porta de entrada para o diálogo entre os munícipes e seus vereadores, recepcionando por meio de seus canais, manifestações dos cidadãos e assim colaborando para a transparência das ações e para a formação de uma cultura que respeite os Direitos Humanos e promova a Cidadania e a Democracia Participativa.  </w:t>
      </w:r>
    </w:p>
    <w:p w14:paraId="604FE539" w14:textId="77777777" w:rsidR="00F454F3" w:rsidRPr="00574261" w:rsidRDefault="00F454F3" w:rsidP="00F454F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742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Ouvidoria é o canal de recebimento de solicitações, informações, reclamações, críticas, elogios e sugestões ao Parlamento assim como outros encaminhamentos relacionados às atribuições e competências desta entidade.  </w:t>
      </w:r>
    </w:p>
    <w:p w14:paraId="4A53499E" w14:textId="42AE6593" w:rsidR="00F454F3" w:rsidRPr="00574261" w:rsidRDefault="00F454F3" w:rsidP="00F454F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742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Este relatório apresenta as estatísticas de atendimento em </w:t>
      </w:r>
      <w:r w:rsidR="0079620A">
        <w:rPr>
          <w:rFonts w:ascii="Times New Roman" w:eastAsia="Times New Roman" w:hAnsi="Times New Roman" w:cs="Times New Roman"/>
          <w:sz w:val="24"/>
          <w:szCs w:val="24"/>
          <w:lang w:eastAsia="pt-BR"/>
        </w:rPr>
        <w:t>fevereiro</w:t>
      </w:r>
      <w:r w:rsidRPr="005742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2026, especificando os principais assuntos e providências adotadas.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2830"/>
      </w:tblGrid>
      <w:tr w:rsidR="00F454F3" w:rsidRPr="00574261" w14:paraId="1DA26591" w14:textId="77777777" w:rsidTr="00F454F3">
        <w:trPr>
          <w:trHeight w:val="244"/>
          <w:jc w:val="center"/>
        </w:trPr>
        <w:tc>
          <w:tcPr>
            <w:tcW w:w="2832" w:type="dxa"/>
            <w:shd w:val="clear" w:color="auto" w:fill="E6E6E6"/>
          </w:tcPr>
          <w:p w14:paraId="70092E35" w14:textId="77777777" w:rsidR="00F454F3" w:rsidRPr="00574261" w:rsidRDefault="00F454F3" w:rsidP="00EC21A7">
            <w:pPr>
              <w:pStyle w:val="TableParagraph"/>
              <w:ind w:left="17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4"/>
                <w:sz w:val="20"/>
              </w:rPr>
              <w:t>TIPO</w:t>
            </w:r>
          </w:p>
        </w:tc>
        <w:tc>
          <w:tcPr>
            <w:tcW w:w="2830" w:type="dxa"/>
            <w:shd w:val="clear" w:color="auto" w:fill="E6E6E6"/>
          </w:tcPr>
          <w:p w14:paraId="2B3EA73C" w14:textId="77777777" w:rsidR="00F454F3" w:rsidRPr="00574261" w:rsidRDefault="00F454F3" w:rsidP="00EC21A7">
            <w:pPr>
              <w:pStyle w:val="TableParagraph"/>
              <w:ind w:left="22" w:right="12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QUANTIDADE</w:t>
            </w:r>
          </w:p>
        </w:tc>
      </w:tr>
      <w:tr w:rsidR="00F454F3" w:rsidRPr="00574261" w14:paraId="31189230" w14:textId="77777777" w:rsidTr="00F454F3">
        <w:trPr>
          <w:trHeight w:val="241"/>
          <w:jc w:val="center"/>
        </w:trPr>
        <w:tc>
          <w:tcPr>
            <w:tcW w:w="2832" w:type="dxa"/>
          </w:tcPr>
          <w:p w14:paraId="7A1F2B10" w14:textId="77777777" w:rsidR="00F454F3" w:rsidRPr="00574261" w:rsidRDefault="00F454F3" w:rsidP="00EC21A7">
            <w:pPr>
              <w:pStyle w:val="TableParagraph"/>
              <w:spacing w:line="222" w:lineRule="exact"/>
              <w:ind w:left="17" w:right="3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RECLAMAÇÃO</w:t>
            </w:r>
          </w:p>
        </w:tc>
        <w:tc>
          <w:tcPr>
            <w:tcW w:w="2830" w:type="dxa"/>
          </w:tcPr>
          <w:p w14:paraId="18C3F848" w14:textId="77777777" w:rsidR="00F454F3" w:rsidRPr="00574261" w:rsidRDefault="00F454F3" w:rsidP="00EC21A7">
            <w:pPr>
              <w:pStyle w:val="TableParagraph"/>
              <w:spacing w:line="222" w:lineRule="exact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F454F3" w:rsidRPr="00574261" w14:paraId="555E4E70" w14:textId="77777777" w:rsidTr="00F454F3">
        <w:trPr>
          <w:trHeight w:val="244"/>
          <w:jc w:val="center"/>
        </w:trPr>
        <w:tc>
          <w:tcPr>
            <w:tcW w:w="2832" w:type="dxa"/>
          </w:tcPr>
          <w:p w14:paraId="16ACFF7A" w14:textId="77777777" w:rsidR="00F454F3" w:rsidRPr="00574261" w:rsidRDefault="00F454F3" w:rsidP="00EC21A7">
            <w:pPr>
              <w:pStyle w:val="TableParagraph"/>
              <w:ind w:left="17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SOLICITAÇÃO</w:t>
            </w:r>
          </w:p>
        </w:tc>
        <w:tc>
          <w:tcPr>
            <w:tcW w:w="2830" w:type="dxa"/>
          </w:tcPr>
          <w:p w14:paraId="05D19C1A" w14:textId="77777777" w:rsidR="00F454F3" w:rsidRPr="00574261" w:rsidRDefault="00F454F3" w:rsidP="00EC21A7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F454F3" w:rsidRPr="00574261" w14:paraId="283CBDF6" w14:textId="77777777" w:rsidTr="00F454F3">
        <w:trPr>
          <w:trHeight w:val="244"/>
          <w:jc w:val="center"/>
        </w:trPr>
        <w:tc>
          <w:tcPr>
            <w:tcW w:w="2832" w:type="dxa"/>
          </w:tcPr>
          <w:p w14:paraId="1DF3F2FC" w14:textId="77777777" w:rsidR="00F454F3" w:rsidRPr="00574261" w:rsidRDefault="00F454F3" w:rsidP="00EC21A7">
            <w:pPr>
              <w:pStyle w:val="TableParagraph"/>
              <w:ind w:left="17" w:right="3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DENÚNCIA</w:t>
            </w:r>
          </w:p>
        </w:tc>
        <w:tc>
          <w:tcPr>
            <w:tcW w:w="2830" w:type="dxa"/>
          </w:tcPr>
          <w:p w14:paraId="32BD6E49" w14:textId="77777777" w:rsidR="00F454F3" w:rsidRPr="00574261" w:rsidRDefault="00F454F3" w:rsidP="00EC21A7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F454F3" w:rsidRPr="00574261" w14:paraId="07EED6EA" w14:textId="77777777" w:rsidTr="00F454F3">
        <w:trPr>
          <w:trHeight w:val="244"/>
          <w:jc w:val="center"/>
        </w:trPr>
        <w:tc>
          <w:tcPr>
            <w:tcW w:w="2832" w:type="dxa"/>
          </w:tcPr>
          <w:p w14:paraId="3D505F3C" w14:textId="77777777" w:rsidR="00F454F3" w:rsidRPr="00574261" w:rsidRDefault="00F454F3" w:rsidP="00EC21A7">
            <w:pPr>
              <w:pStyle w:val="TableParagraph"/>
              <w:ind w:left="17" w:right="3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SUGESTÃO</w:t>
            </w:r>
          </w:p>
        </w:tc>
        <w:tc>
          <w:tcPr>
            <w:tcW w:w="2830" w:type="dxa"/>
          </w:tcPr>
          <w:p w14:paraId="4F62449B" w14:textId="77777777" w:rsidR="00F454F3" w:rsidRPr="00574261" w:rsidRDefault="00F454F3" w:rsidP="00EC21A7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F454F3" w:rsidRPr="00574261" w14:paraId="53408C70" w14:textId="77777777" w:rsidTr="00F454F3">
        <w:trPr>
          <w:trHeight w:val="244"/>
          <w:jc w:val="center"/>
        </w:trPr>
        <w:tc>
          <w:tcPr>
            <w:tcW w:w="2832" w:type="dxa"/>
          </w:tcPr>
          <w:p w14:paraId="70B771FF" w14:textId="77777777" w:rsidR="00F454F3" w:rsidRPr="00574261" w:rsidRDefault="00F454F3" w:rsidP="00EC21A7">
            <w:pPr>
              <w:pStyle w:val="TableParagraph"/>
              <w:ind w:left="17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COMUNICAÇÃO</w:t>
            </w:r>
          </w:p>
        </w:tc>
        <w:tc>
          <w:tcPr>
            <w:tcW w:w="2830" w:type="dxa"/>
          </w:tcPr>
          <w:p w14:paraId="489D3D2C" w14:textId="77777777" w:rsidR="00F454F3" w:rsidRPr="00574261" w:rsidRDefault="00F454F3" w:rsidP="00EC21A7">
            <w:pPr>
              <w:pStyle w:val="TableParagraph"/>
              <w:ind w:left="22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  <w:tr w:rsidR="00F454F3" w:rsidRPr="00574261" w14:paraId="7611F2DD" w14:textId="77777777" w:rsidTr="00F454F3">
        <w:trPr>
          <w:trHeight w:val="244"/>
          <w:jc w:val="center"/>
        </w:trPr>
        <w:tc>
          <w:tcPr>
            <w:tcW w:w="2832" w:type="dxa"/>
            <w:shd w:val="clear" w:color="auto" w:fill="E6E6E6"/>
          </w:tcPr>
          <w:p w14:paraId="6E587B27" w14:textId="77777777" w:rsidR="00F454F3" w:rsidRPr="00574261" w:rsidRDefault="00F454F3" w:rsidP="00EC21A7">
            <w:pPr>
              <w:pStyle w:val="TableParagraph"/>
              <w:ind w:left="17" w:right="0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2"/>
                <w:sz w:val="20"/>
              </w:rPr>
              <w:t>TOTAL:</w:t>
            </w:r>
          </w:p>
        </w:tc>
        <w:tc>
          <w:tcPr>
            <w:tcW w:w="2830" w:type="dxa"/>
            <w:shd w:val="clear" w:color="auto" w:fill="E6E6E6"/>
          </w:tcPr>
          <w:p w14:paraId="53797889" w14:textId="77777777" w:rsidR="00F454F3" w:rsidRPr="00574261" w:rsidRDefault="00F454F3" w:rsidP="00EC21A7">
            <w:pPr>
              <w:pStyle w:val="TableParagraph"/>
              <w:ind w:left="22" w:right="5"/>
              <w:rPr>
                <w:rFonts w:ascii="Times New Roman" w:hAnsi="Times New Roman" w:cs="Times New Roman"/>
                <w:sz w:val="20"/>
              </w:rPr>
            </w:pPr>
            <w:r w:rsidRPr="00574261">
              <w:rPr>
                <w:rFonts w:ascii="Times New Roman" w:hAnsi="Times New Roman" w:cs="Times New Roman"/>
                <w:spacing w:val="-5"/>
                <w:sz w:val="20"/>
              </w:rPr>
              <w:t>00</w:t>
            </w:r>
          </w:p>
        </w:tc>
      </w:tr>
    </w:tbl>
    <w:p w14:paraId="457E50AF" w14:textId="77777777" w:rsidR="00F454F3" w:rsidRPr="00574261" w:rsidRDefault="00F454F3" w:rsidP="00F454F3">
      <w:pPr>
        <w:pStyle w:val="NormalWeb"/>
        <w:numPr>
          <w:ilvl w:val="0"/>
          <w:numId w:val="1"/>
        </w:numPr>
      </w:pPr>
      <w:r w:rsidRPr="00574261">
        <w:rPr>
          <w:b/>
          <w:bCs/>
        </w:rPr>
        <w:t>Motivos das manifestações:</w:t>
      </w:r>
      <w:r w:rsidRPr="00574261">
        <w:t xml:space="preserve"> não houve manifestações;</w:t>
      </w:r>
    </w:p>
    <w:p w14:paraId="19EA2105" w14:textId="77777777" w:rsidR="00F454F3" w:rsidRPr="00574261" w:rsidRDefault="00F454F3" w:rsidP="00F454F3">
      <w:pPr>
        <w:pStyle w:val="NormalWeb"/>
        <w:numPr>
          <w:ilvl w:val="0"/>
          <w:numId w:val="1"/>
        </w:numPr>
      </w:pPr>
      <w:r w:rsidRPr="00574261">
        <w:rPr>
          <w:b/>
          <w:bCs/>
        </w:rPr>
        <w:t>Providências adotadas pela Câmara Municipal quanto às manifestações:</w:t>
      </w:r>
      <w:r w:rsidRPr="00574261">
        <w:t xml:space="preserve"> não houve manifestações.</w:t>
      </w:r>
    </w:p>
    <w:p w14:paraId="46016F51" w14:textId="77777777" w:rsidR="00F454F3" w:rsidRPr="00574261" w:rsidRDefault="00F454F3" w:rsidP="00F454F3">
      <w:pPr>
        <w:pStyle w:val="NormalWeb"/>
      </w:pPr>
      <w:r w:rsidRPr="00574261">
        <w:t>Como forma de promover o relacionamento com a sociedade, a Câmara disponibiliza aos cidadãos os seguintes canais de interatividade:</w:t>
      </w:r>
    </w:p>
    <w:p w14:paraId="40186099" w14:textId="5BDE340A" w:rsidR="00F454F3" w:rsidRPr="00574261" w:rsidRDefault="00F454F3" w:rsidP="00C7222E">
      <w:pPr>
        <w:pStyle w:val="NormalWeb"/>
        <w:numPr>
          <w:ilvl w:val="0"/>
          <w:numId w:val="2"/>
        </w:numPr>
        <w:tabs>
          <w:tab w:val="clear" w:pos="720"/>
          <w:tab w:val="num" w:pos="360"/>
        </w:tabs>
        <w:ind w:left="0" w:firstLine="0"/>
        <w:jc w:val="both"/>
      </w:pPr>
      <w:r w:rsidRPr="00574261">
        <w:rPr>
          <w:b/>
          <w:bCs/>
        </w:rPr>
        <w:t>Plataforma digital Fala.BR:</w:t>
      </w:r>
      <w:r w:rsidR="00C7222E" w:rsidRPr="00574261">
        <w:t xml:space="preserve"> </w:t>
      </w:r>
      <w:hyperlink r:id="rId7" w:history="1">
        <w:r w:rsidR="00C7222E" w:rsidRPr="00574261">
          <w:rPr>
            <w:rStyle w:val="Hyperlink"/>
          </w:rPr>
          <w:t>https://www.apui.am.leg.br/ouvidoria-fala-br</w:t>
        </w:r>
      </w:hyperlink>
      <w:r w:rsidR="00C7222E" w:rsidRPr="00574261">
        <w:t xml:space="preserve"> </w:t>
      </w:r>
    </w:p>
    <w:p w14:paraId="023EB630" w14:textId="1C8F39B4" w:rsidR="00F454F3" w:rsidRPr="00574261" w:rsidRDefault="00F454F3" w:rsidP="00C7222E">
      <w:pPr>
        <w:pStyle w:val="NormalWeb"/>
        <w:numPr>
          <w:ilvl w:val="0"/>
          <w:numId w:val="2"/>
        </w:numPr>
        <w:tabs>
          <w:tab w:val="clear" w:pos="720"/>
          <w:tab w:val="num" w:pos="360"/>
        </w:tabs>
        <w:ind w:left="0" w:firstLine="0"/>
        <w:jc w:val="both"/>
      </w:pPr>
      <w:r w:rsidRPr="00574261">
        <w:rPr>
          <w:b/>
          <w:bCs/>
        </w:rPr>
        <w:t>Telefones:</w:t>
      </w:r>
      <w:r w:rsidRPr="00574261">
        <w:t xml:space="preserve"> </w:t>
      </w:r>
      <w:r w:rsidR="00C7222E" w:rsidRPr="00574261">
        <w:t>+55 (97) 3389-1128/1022;</w:t>
      </w:r>
    </w:p>
    <w:p w14:paraId="3ADFF26E" w14:textId="040CBEF4" w:rsidR="00F454F3" w:rsidRPr="00574261" w:rsidRDefault="00F454F3" w:rsidP="00C7222E">
      <w:pPr>
        <w:pStyle w:val="NormalWeb"/>
        <w:numPr>
          <w:ilvl w:val="0"/>
          <w:numId w:val="2"/>
        </w:numPr>
        <w:tabs>
          <w:tab w:val="clear" w:pos="720"/>
          <w:tab w:val="num" w:pos="360"/>
        </w:tabs>
        <w:ind w:left="0" w:firstLine="0"/>
        <w:jc w:val="both"/>
      </w:pPr>
      <w:r w:rsidRPr="00574261">
        <w:rPr>
          <w:b/>
          <w:bCs/>
        </w:rPr>
        <w:t>Pelo e-mail:</w:t>
      </w:r>
      <w:r w:rsidRPr="00574261">
        <w:t xml:space="preserve"> </w:t>
      </w:r>
      <w:r w:rsidR="00C7222E" w:rsidRPr="00574261">
        <w:t>ouvidoria.cma@apui.am.leg.br</w:t>
      </w:r>
    </w:p>
    <w:p w14:paraId="02121369" w14:textId="5E07EEEE" w:rsidR="00F454F3" w:rsidRPr="00574261" w:rsidRDefault="00F454F3" w:rsidP="00C7222E">
      <w:pPr>
        <w:pStyle w:val="NormalWeb"/>
        <w:numPr>
          <w:ilvl w:val="0"/>
          <w:numId w:val="2"/>
        </w:numPr>
        <w:shd w:val="clear" w:color="auto" w:fill="FFFFFF"/>
        <w:tabs>
          <w:tab w:val="clear" w:pos="720"/>
          <w:tab w:val="num" w:pos="360"/>
          <w:tab w:val="num" w:pos="426"/>
        </w:tabs>
        <w:spacing w:before="0" w:beforeAutospacing="0" w:after="0" w:afterAutospacing="0" w:line="360" w:lineRule="auto"/>
        <w:ind w:left="0" w:firstLine="0"/>
        <w:jc w:val="both"/>
        <w:rPr>
          <w:color w:val="000000"/>
        </w:rPr>
      </w:pPr>
      <w:r w:rsidRPr="00574261">
        <w:rPr>
          <w:b/>
          <w:bCs/>
        </w:rPr>
        <w:t>Pessoalmente na Câmara Municipal</w:t>
      </w:r>
      <w:r w:rsidRPr="00574261">
        <w:t xml:space="preserve">: localizada na </w:t>
      </w:r>
      <w:r w:rsidR="00C7222E" w:rsidRPr="00574261">
        <w:t xml:space="preserve">Avenida Treze de </w:t>
      </w:r>
      <w:proofErr w:type="gramStart"/>
      <w:r w:rsidR="00C7222E" w:rsidRPr="00574261">
        <w:t>Novembro</w:t>
      </w:r>
      <w:proofErr w:type="gramEnd"/>
      <w:r w:rsidR="00C7222E" w:rsidRPr="00574261">
        <w:t>, Nº 305, Praça dos Três Poderes – Centro.</w:t>
      </w:r>
    </w:p>
    <w:p w14:paraId="722E9766" w14:textId="77777777" w:rsidR="00C7222E" w:rsidRPr="00574261" w:rsidRDefault="00C7222E" w:rsidP="00F454F3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114A4C69" w14:textId="7166072F" w:rsidR="00F454F3" w:rsidRPr="00574261" w:rsidRDefault="00F454F3" w:rsidP="00F454F3">
      <w:pPr>
        <w:shd w:val="clear" w:color="auto" w:fill="FFFFFF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742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Câmara Municipal de Apuí/AM, em 26/05/2026.</w:t>
      </w:r>
    </w:p>
    <w:p w14:paraId="50F04135" w14:textId="77777777" w:rsidR="00F454F3" w:rsidRPr="00574261" w:rsidRDefault="00F454F3" w:rsidP="00F454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57426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______________________________________________________</w:t>
      </w:r>
    </w:p>
    <w:p w14:paraId="2C027462" w14:textId="77777777" w:rsidR="00F454F3" w:rsidRPr="00574261" w:rsidRDefault="00F454F3" w:rsidP="00F454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574261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GERACINA COUTRIM DA SILVA</w:t>
      </w:r>
    </w:p>
    <w:p w14:paraId="75379D2E" w14:textId="77777777" w:rsidR="00F454F3" w:rsidRPr="00574261" w:rsidRDefault="00F454F3" w:rsidP="00F454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574261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PORTARIA 033/2025</w:t>
      </w:r>
    </w:p>
    <w:p w14:paraId="7195D5C9" w14:textId="77777777" w:rsidR="00F454F3" w:rsidRPr="00574261" w:rsidRDefault="00F454F3" w:rsidP="00F454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574261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OUVIDORA DA CÂMARA MUNICIPAL DE APUÍ-AMAZONAS</w:t>
      </w:r>
    </w:p>
    <w:p w14:paraId="1C376566" w14:textId="77777777" w:rsidR="00F454F3" w:rsidRPr="00574261" w:rsidRDefault="00F454F3" w:rsidP="00F454F3">
      <w:pPr>
        <w:rPr>
          <w:rFonts w:ascii="Times New Roman" w:hAnsi="Times New Roman" w:cs="Times New Roman"/>
        </w:rPr>
      </w:pPr>
    </w:p>
    <w:p w14:paraId="7300B1D7" w14:textId="77777777" w:rsidR="00197A37" w:rsidRPr="00574261" w:rsidRDefault="00197A37">
      <w:pPr>
        <w:rPr>
          <w:rFonts w:ascii="Times New Roman" w:hAnsi="Times New Roman" w:cs="Times New Roman"/>
        </w:rPr>
      </w:pPr>
    </w:p>
    <w:sectPr w:rsidR="00197A37" w:rsidRPr="0057426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EAB9A" w14:textId="77777777" w:rsidR="00057F08" w:rsidRDefault="00057F08">
      <w:pPr>
        <w:spacing w:after="0" w:line="240" w:lineRule="auto"/>
      </w:pPr>
      <w:r>
        <w:separator/>
      </w:r>
    </w:p>
  </w:endnote>
  <w:endnote w:type="continuationSeparator" w:id="0">
    <w:p w14:paraId="60F6BDB0" w14:textId="77777777" w:rsidR="00057F08" w:rsidRDefault="00057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1809354"/>
      <w:docPartObj>
        <w:docPartGallery w:val="Page Numbers (Bottom of Page)"/>
        <w:docPartUnique/>
      </w:docPartObj>
    </w:sdtPr>
    <w:sdtEndPr/>
    <w:sdtContent>
      <w:p w14:paraId="01143B98" w14:textId="77777777" w:rsidR="00B03562" w:rsidRPr="00487431" w:rsidRDefault="00EC459F" w:rsidP="00B03562">
        <w:pPr>
          <w:pStyle w:val="Rodap"/>
          <w:pBdr>
            <w:top w:val="thinThickSmallGap" w:sz="24" w:space="1" w:color="622423"/>
          </w:pBdr>
          <w:jc w:val="center"/>
          <w:rPr>
            <w:rFonts w:ascii="Cambria" w:hAnsi="Cambria"/>
            <w:sz w:val="16"/>
            <w:szCs w:val="16"/>
          </w:rPr>
        </w:pPr>
        <w:r w:rsidRPr="00CF6508">
          <w:rPr>
            <w:rFonts w:ascii="Cambria" w:hAnsi="Cambria"/>
            <w:sz w:val="16"/>
            <w:szCs w:val="16"/>
          </w:rPr>
          <w:t>CAMARA MUNICIPAL DE APUI-AM, SITUADA A AVENIDA, TREZE DE NOVEMBRO, PRAÇA TRES PODERES, Nº375 CENTRO APUI-AMAZONAS</w:t>
        </w:r>
        <w:r>
          <w:rPr>
            <w:rFonts w:ascii="Cambria" w:hAnsi="Cambria"/>
            <w:sz w:val="16"/>
            <w:szCs w:val="16"/>
          </w:rPr>
          <w:t xml:space="preserve"> </w:t>
        </w:r>
        <w:r w:rsidRPr="00B72D82">
          <w:rPr>
            <w:rFonts w:ascii="Cambria" w:hAnsi="Cambria"/>
            <w:sz w:val="16"/>
            <w:szCs w:val="16"/>
          </w:rPr>
          <w:t>CEP: 69.265-000, FONE 0 XX 3389 -1022, FAX: 0XX 3389-1128</w:t>
        </w:r>
      </w:p>
      <w:p w14:paraId="003ED59E" w14:textId="77777777" w:rsidR="00B03562" w:rsidRPr="00B03562" w:rsidRDefault="00EC459F" w:rsidP="00B03562">
        <w:pPr>
          <w:pStyle w:val="Rodap"/>
          <w:pBdr>
            <w:top w:val="thinThickSmallGap" w:sz="24" w:space="1" w:color="622423"/>
          </w:pBdr>
          <w:tabs>
            <w:tab w:val="clear" w:pos="4252"/>
          </w:tabs>
          <w:jc w:val="center"/>
          <w:rPr>
            <w:rFonts w:ascii="Cambria" w:hAnsi="Cambria"/>
            <w:sz w:val="16"/>
            <w:szCs w:val="16"/>
          </w:rPr>
        </w:pPr>
        <w:r w:rsidRPr="00CF6508">
          <w:rPr>
            <w:rFonts w:ascii="Cambria" w:hAnsi="Cambria"/>
            <w:sz w:val="16"/>
            <w:szCs w:val="16"/>
          </w:rPr>
          <w:t xml:space="preserve">E-MAIL: </w:t>
        </w:r>
        <w:r>
          <w:rPr>
            <w:rFonts w:ascii="Times New Roman" w:hAnsi="Times New Roman"/>
          </w:rPr>
          <w:t>camara.municipal</w:t>
        </w:r>
        <w:r w:rsidRPr="00B75846">
          <w:rPr>
            <w:rFonts w:ascii="Times New Roman" w:hAnsi="Times New Roman"/>
          </w:rPr>
          <w:t>@</w:t>
        </w:r>
        <w:r>
          <w:rPr>
            <w:rFonts w:ascii="Times New Roman" w:hAnsi="Times New Roman"/>
          </w:rPr>
          <w:t>apui.am.leg</w:t>
        </w:r>
        <w:r w:rsidRPr="00B75846">
          <w:rPr>
            <w:rFonts w:ascii="Times New Roman" w:hAnsi="Times New Roman"/>
          </w:rPr>
          <w:t>.</w:t>
        </w:r>
        <w:r>
          <w:rPr>
            <w:rFonts w:ascii="Times New Roman" w:hAnsi="Times New Roman"/>
          </w:rPr>
          <w:t>br</w:t>
        </w:r>
        <w:r w:rsidRPr="00CF6508">
          <w:rPr>
            <w:rFonts w:ascii="Cambria" w:hAnsi="Cambria"/>
            <w:sz w:val="16"/>
            <w:szCs w:val="16"/>
          </w:rPr>
          <w:t xml:space="preserve"> CNPJ: 34528869/0001-25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E5272" w14:textId="77777777" w:rsidR="00057F08" w:rsidRDefault="00057F08">
      <w:pPr>
        <w:spacing w:after="0" w:line="240" w:lineRule="auto"/>
      </w:pPr>
      <w:r>
        <w:separator/>
      </w:r>
    </w:p>
  </w:footnote>
  <w:footnote w:type="continuationSeparator" w:id="0">
    <w:p w14:paraId="6692BE13" w14:textId="77777777" w:rsidR="00057F08" w:rsidRDefault="00057F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50A8B" w14:textId="77777777" w:rsidR="00B03562" w:rsidRPr="00A21356" w:rsidRDefault="00EC459F" w:rsidP="00B03562">
    <w:pPr>
      <w:pStyle w:val="Legend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DD9A46F" wp14:editId="01860DC4">
          <wp:simplePos x="0" y="0"/>
          <wp:positionH relativeFrom="column">
            <wp:posOffset>-318135</wp:posOffset>
          </wp:positionH>
          <wp:positionV relativeFrom="paragraph">
            <wp:posOffset>-306705</wp:posOffset>
          </wp:positionV>
          <wp:extent cx="927833" cy="996850"/>
          <wp:effectExtent l="0" t="0" r="571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844" cy="9979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57F08">
      <w:rPr>
        <w:noProof/>
      </w:rPr>
      <w:object w:dxaOrig="1440" w:dyaOrig="1440" w14:anchorId="6BF886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66.35pt;margin-top:-25.8pt;width:83.15pt;height:73.8pt;z-index:251658240;mso-position-horizontal-relative:text;mso-position-vertical-relative:text">
          <v:imagedata r:id="rId2" o:title=""/>
        </v:shape>
        <o:OLEObject Type="Embed" ProgID="CorelPHOTOPAINT.Image.13" ShapeID="_x0000_s1025" DrawAspect="Content" ObjectID="_1841299198" r:id="rId3"/>
      </w:object>
    </w:r>
    <w:r w:rsidRPr="00C3606F">
      <w:rPr>
        <w:sz w:val="32"/>
        <w:szCs w:val="32"/>
      </w:rPr>
      <w:t>ESTADO DO AMAZONAS</w:t>
    </w:r>
  </w:p>
  <w:p w14:paraId="3BB271FA" w14:textId="77777777" w:rsidR="00B03562" w:rsidRPr="00C3606F" w:rsidRDefault="00EC459F" w:rsidP="00B03562">
    <w:pPr>
      <w:pStyle w:val="Ttulo7"/>
      <w:rPr>
        <w:sz w:val="32"/>
        <w:szCs w:val="32"/>
      </w:rPr>
    </w:pPr>
    <w:r w:rsidRPr="00C3606F">
      <w:rPr>
        <w:sz w:val="32"/>
        <w:szCs w:val="32"/>
      </w:rPr>
      <w:t>PODER LEGISLATIVO</w:t>
    </w:r>
  </w:p>
  <w:p w14:paraId="47CB6AD9" w14:textId="77777777" w:rsidR="00B03562" w:rsidRDefault="00EC459F" w:rsidP="00B03562">
    <w:pPr>
      <w:spacing w:after="0"/>
      <w:jc w:val="center"/>
      <w:rPr>
        <w:rFonts w:ascii="Arial" w:hAnsi="Arial" w:cs="Arial"/>
        <w:b/>
        <w:sz w:val="32"/>
        <w:szCs w:val="32"/>
      </w:rPr>
    </w:pPr>
    <w:r w:rsidRPr="005D4239">
      <w:rPr>
        <w:rFonts w:ascii="Arial" w:hAnsi="Arial" w:cs="Arial"/>
        <w:b/>
        <w:sz w:val="32"/>
        <w:szCs w:val="32"/>
      </w:rPr>
      <w:t>CÂMARA MUNICIPAL DE APUÍ</w:t>
    </w:r>
  </w:p>
  <w:p w14:paraId="61CED74E" w14:textId="77777777" w:rsidR="00B03562" w:rsidRPr="00B03562" w:rsidRDefault="00057F08" w:rsidP="00B03562">
    <w:pPr>
      <w:spacing w:after="0"/>
      <w:jc w:val="center"/>
      <w:rPr>
        <w:rFonts w:ascii="Arial" w:hAnsi="Arial" w:cs="Arial"/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946D84"/>
    <w:multiLevelType w:val="multilevel"/>
    <w:tmpl w:val="7554A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C31AF4"/>
    <w:multiLevelType w:val="multilevel"/>
    <w:tmpl w:val="6C8CB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4F3"/>
    <w:rsid w:val="00057F08"/>
    <w:rsid w:val="00197A37"/>
    <w:rsid w:val="002C2109"/>
    <w:rsid w:val="00574261"/>
    <w:rsid w:val="0079620A"/>
    <w:rsid w:val="00856734"/>
    <w:rsid w:val="00BD1559"/>
    <w:rsid w:val="00C7222E"/>
    <w:rsid w:val="00EC459F"/>
    <w:rsid w:val="00EF7294"/>
    <w:rsid w:val="00F454F3"/>
    <w:rsid w:val="00F7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9DB2FC"/>
  <w15:chartTrackingRefBased/>
  <w15:docId w15:val="{F38A219C-DB4B-4BBF-BD1A-DA960815A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4F3"/>
  </w:style>
  <w:style w:type="paragraph" w:styleId="Ttulo7">
    <w:name w:val="heading 7"/>
    <w:basedOn w:val="Normal"/>
    <w:next w:val="Normal"/>
    <w:link w:val="Ttulo7Char"/>
    <w:qFormat/>
    <w:rsid w:val="00F454F3"/>
    <w:pPr>
      <w:keepNext/>
      <w:spacing w:after="0" w:line="240" w:lineRule="auto"/>
      <w:jc w:val="center"/>
      <w:outlineLvl w:val="6"/>
    </w:pPr>
    <w:rPr>
      <w:rFonts w:ascii="Arial" w:eastAsia="Times New Roman" w:hAnsi="Arial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F454F3"/>
    <w:rPr>
      <w:rFonts w:ascii="Arial" w:eastAsia="Times New Roman" w:hAnsi="Arial" w:cs="Times New Roman"/>
      <w:b/>
      <w:bCs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54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54F3"/>
  </w:style>
  <w:style w:type="paragraph" w:styleId="Legenda">
    <w:name w:val="caption"/>
    <w:basedOn w:val="Normal"/>
    <w:next w:val="Normal"/>
    <w:qFormat/>
    <w:rsid w:val="00F454F3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F454F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454F3"/>
    <w:pPr>
      <w:widowControl w:val="0"/>
      <w:autoSpaceDE w:val="0"/>
      <w:autoSpaceDN w:val="0"/>
      <w:spacing w:after="0" w:line="224" w:lineRule="exact"/>
      <w:ind w:left="14" w:right="1"/>
      <w:jc w:val="center"/>
    </w:pPr>
    <w:rPr>
      <w:rFonts w:ascii="Calibri" w:eastAsia="Calibri" w:hAnsi="Calibri" w:cs="Calibri"/>
      <w:lang w:val="pt-PT"/>
    </w:rPr>
  </w:style>
  <w:style w:type="paragraph" w:styleId="NormalWeb">
    <w:name w:val="Normal (Web)"/>
    <w:basedOn w:val="Normal"/>
    <w:uiPriority w:val="99"/>
    <w:unhideWhenUsed/>
    <w:rsid w:val="00F45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F454F3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454F3"/>
    <w:rPr>
      <w:color w:val="954F72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722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8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apui.am.leg.br/ouvidoria-fala-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Dhiódines Fabrício</dc:creator>
  <cp:keywords/>
  <dc:description/>
  <cp:lastModifiedBy>Dhiódines Fabrício</cp:lastModifiedBy>
  <cp:revision>4</cp:revision>
  <cp:lastPrinted>2026-05-26T14:58:00Z</cp:lastPrinted>
  <dcterms:created xsi:type="dcterms:W3CDTF">2026-05-26T14:58:00Z</dcterms:created>
  <dcterms:modified xsi:type="dcterms:W3CDTF">2026-05-26T15:13:00Z</dcterms:modified>
</cp:coreProperties>
</file>