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5E91" w14:textId="3D301584" w:rsidR="002C15A4" w:rsidRPr="00296020" w:rsidRDefault="002C15A4" w:rsidP="00B56B26">
      <w:pPr>
        <w:spacing w:after="0"/>
        <w:ind w:left="-567" w:right="-852" w:firstLine="0"/>
        <w:rPr>
          <w:b/>
          <w:color w:val="000000" w:themeColor="text1"/>
        </w:rPr>
      </w:pPr>
      <w:r w:rsidRPr="00296020">
        <w:rPr>
          <w:b/>
          <w:color w:val="000000" w:themeColor="text1"/>
        </w:rPr>
        <w:t>PORTARIA Nº</w:t>
      </w:r>
      <w:r w:rsidR="005F2C65" w:rsidRPr="00296020">
        <w:rPr>
          <w:b/>
          <w:color w:val="000000" w:themeColor="text1"/>
        </w:rPr>
        <w:t xml:space="preserve"> 0</w:t>
      </w:r>
      <w:r w:rsidR="0069563F">
        <w:rPr>
          <w:b/>
          <w:color w:val="000000" w:themeColor="text1"/>
        </w:rPr>
        <w:t>20</w:t>
      </w:r>
      <w:r w:rsidR="00FD7F0C">
        <w:rPr>
          <w:b/>
          <w:color w:val="000000" w:themeColor="text1"/>
        </w:rPr>
        <w:t>,</w:t>
      </w:r>
      <w:r w:rsidR="00EF36E9" w:rsidRPr="00296020">
        <w:rPr>
          <w:b/>
          <w:color w:val="000000" w:themeColor="text1"/>
        </w:rPr>
        <w:t xml:space="preserve"> DE </w:t>
      </w:r>
      <w:r w:rsidR="0069563F">
        <w:rPr>
          <w:b/>
          <w:color w:val="000000" w:themeColor="text1"/>
        </w:rPr>
        <w:t>1</w:t>
      </w:r>
      <w:r w:rsidR="00B56B26">
        <w:rPr>
          <w:b/>
          <w:color w:val="000000" w:themeColor="text1"/>
        </w:rPr>
        <w:t>4</w:t>
      </w:r>
      <w:r w:rsidR="00CE255A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B52C53">
        <w:rPr>
          <w:b/>
          <w:color w:val="000000" w:themeColor="text1"/>
        </w:rPr>
        <w:t>FEVEREIRO</w:t>
      </w:r>
      <w:r w:rsidR="00096CE2" w:rsidRPr="00296020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330807">
        <w:rPr>
          <w:b/>
          <w:color w:val="000000" w:themeColor="text1"/>
        </w:rPr>
        <w:t>5</w:t>
      </w:r>
      <w:r w:rsidRPr="00296020">
        <w:rPr>
          <w:b/>
          <w:color w:val="000000" w:themeColor="text1"/>
        </w:rPr>
        <w:t xml:space="preserve">. </w:t>
      </w:r>
    </w:p>
    <w:p w14:paraId="4816BE1C" w14:textId="3F38E440" w:rsidR="002C15A4" w:rsidRPr="00296020" w:rsidRDefault="00116E31" w:rsidP="00C96918">
      <w:pPr>
        <w:tabs>
          <w:tab w:val="left" w:pos="6096"/>
        </w:tabs>
        <w:spacing w:after="0" w:line="240" w:lineRule="auto"/>
        <w:ind w:left="5812" w:right="-852" w:firstLine="0"/>
      </w:pPr>
      <w:bookmarkStart w:id="0" w:name="_Hlk190334732"/>
      <w:r w:rsidRPr="00296020">
        <w:t>D</w:t>
      </w:r>
      <w:r>
        <w:t xml:space="preserve">ispõe sobre a nomeação da </w:t>
      </w:r>
      <w:r w:rsidR="00766DF4" w:rsidRPr="00296020">
        <w:t xml:space="preserve">  servido</w:t>
      </w:r>
      <w:r w:rsidR="009C4E4A" w:rsidRPr="00296020">
        <w:t>r</w:t>
      </w:r>
      <w:r w:rsidR="00F0550B" w:rsidRPr="00296020">
        <w:t>a</w:t>
      </w:r>
      <w:r w:rsidR="00766DF4" w:rsidRPr="00296020">
        <w:t xml:space="preserve"> do</w:t>
      </w:r>
      <w:r w:rsidR="009C4E4A" w:rsidRPr="00296020">
        <w:t xml:space="preserve"> quadro</w:t>
      </w:r>
      <w:r w:rsidR="00272746" w:rsidRPr="00296020">
        <w:t xml:space="preserve"> de pessoal da Câmara para </w:t>
      </w:r>
      <w:r w:rsidR="00F7258F">
        <w:t>acompanhar, controlar ou qualquer outra denominação</w:t>
      </w:r>
      <w:bookmarkEnd w:id="0"/>
      <w:r w:rsidR="00F7258F">
        <w:t xml:space="preserve">. </w:t>
      </w:r>
    </w:p>
    <w:p w14:paraId="2B88256B" w14:textId="77777777" w:rsidR="002C15A4" w:rsidRPr="00296020" w:rsidRDefault="002C15A4" w:rsidP="00C96918">
      <w:pPr>
        <w:tabs>
          <w:tab w:val="left" w:pos="6096"/>
        </w:tabs>
        <w:spacing w:after="0" w:line="240" w:lineRule="auto"/>
        <w:ind w:left="-709" w:right="-852" w:firstLine="1134"/>
      </w:pPr>
    </w:p>
    <w:p w14:paraId="21104D45" w14:textId="77777777" w:rsidR="007957EB" w:rsidRPr="00296020" w:rsidRDefault="007957EB" w:rsidP="00F9737B">
      <w:pPr>
        <w:spacing w:after="0"/>
        <w:ind w:left="-709" w:right="-852" w:firstLine="1276"/>
      </w:pPr>
    </w:p>
    <w:p w14:paraId="3D5F23E1" w14:textId="52665BED" w:rsidR="00E4673D" w:rsidRDefault="00116E31" w:rsidP="00F9737B">
      <w:pPr>
        <w:tabs>
          <w:tab w:val="left" w:pos="-142"/>
          <w:tab w:val="left" w:pos="426"/>
          <w:tab w:val="left" w:pos="567"/>
          <w:tab w:val="left" w:pos="709"/>
          <w:tab w:val="left" w:pos="1134"/>
        </w:tabs>
        <w:spacing w:after="0"/>
        <w:ind w:left="-709" w:right="-852" w:firstLine="1276"/>
      </w:pPr>
      <w:bookmarkStart w:id="1" w:name="_Hlk190334881"/>
      <w:r w:rsidRPr="00E4673D">
        <w:rPr>
          <w:b/>
          <w:bCs/>
        </w:rPr>
        <w:t>O PRESIDENTE DA CÂMARA MUNICIPAL DE APUÍ/AM</w:t>
      </w:r>
      <w:r w:rsidRPr="00E47245">
        <w:t>, no uso das atribuições que lhe são</w:t>
      </w:r>
      <w:r w:rsidR="00E4673D">
        <w:t xml:space="preserve"> </w:t>
      </w:r>
      <w:r w:rsidRPr="00E47245">
        <w:t>conferidas pela Lei Orgânica Municipal e Regimento Interno, bem como as demais normas pertinentes;</w:t>
      </w:r>
      <w:r w:rsidR="00E4673D">
        <w:t xml:space="preserve"> e</w:t>
      </w:r>
    </w:p>
    <w:p w14:paraId="2DAA18A3" w14:textId="77777777" w:rsidR="00E4673D" w:rsidRDefault="00E4673D" w:rsidP="00F9737B">
      <w:pPr>
        <w:tabs>
          <w:tab w:val="left" w:pos="-142"/>
          <w:tab w:val="left" w:pos="426"/>
          <w:tab w:val="left" w:pos="567"/>
          <w:tab w:val="left" w:pos="709"/>
          <w:tab w:val="left" w:pos="1134"/>
        </w:tabs>
        <w:spacing w:after="0"/>
        <w:ind w:left="-709" w:right="-852" w:firstLine="1276"/>
        <w:rPr>
          <w:b/>
          <w:bCs/>
        </w:rPr>
      </w:pPr>
    </w:p>
    <w:p w14:paraId="7D592601" w14:textId="25FCC585" w:rsidR="00E4673D" w:rsidRDefault="00E4673D" w:rsidP="00F9737B">
      <w:pPr>
        <w:tabs>
          <w:tab w:val="left" w:pos="-142"/>
          <w:tab w:val="left" w:pos="426"/>
          <w:tab w:val="left" w:pos="567"/>
          <w:tab w:val="left" w:pos="709"/>
          <w:tab w:val="left" w:pos="1134"/>
        </w:tabs>
        <w:spacing w:after="0"/>
        <w:ind w:left="-709" w:right="-852" w:firstLine="1276"/>
      </w:pPr>
      <w:r w:rsidRPr="00E4673D">
        <w:rPr>
          <w:b/>
          <w:bCs/>
        </w:rPr>
        <w:t xml:space="preserve">CONSIDERANDO </w:t>
      </w:r>
      <w:r w:rsidRPr="00E4673D">
        <w:t>que o</w:t>
      </w:r>
      <w:r>
        <w:t xml:space="preserve"> canal </w:t>
      </w:r>
      <w:proofErr w:type="gramStart"/>
      <w:r w:rsidR="00F9737B">
        <w:t>DOMICILIO</w:t>
      </w:r>
      <w:proofErr w:type="gramEnd"/>
      <w:r>
        <w:t xml:space="preserve"> ELETRÔNICO DE CONTAS – DEC, instituído pelo Tribunal de Contas do Estado do Amazonas, é o mecanismo oficial de</w:t>
      </w:r>
      <w:r w:rsidR="000035E3" w:rsidRPr="00E47245">
        <w:t xml:space="preserve"> troca de informações</w:t>
      </w:r>
      <w:r>
        <w:t xml:space="preserve">, com os envios e recebimentos de documentos entre a </w:t>
      </w:r>
      <w:r w:rsidRPr="00E47245">
        <w:t>Câmara</w:t>
      </w:r>
      <w:r w:rsidR="000035E3" w:rsidRPr="00E47245">
        <w:t xml:space="preserve"> </w:t>
      </w:r>
      <w:bookmarkEnd w:id="1"/>
      <w:r w:rsidRPr="00E47245">
        <w:t xml:space="preserve">Municipal </w:t>
      </w:r>
      <w:r>
        <w:t>de Apuí e a Corte de Contas – TCE;</w:t>
      </w:r>
    </w:p>
    <w:p w14:paraId="75E28FB7" w14:textId="77777777" w:rsidR="00E4673D" w:rsidRDefault="00E4673D" w:rsidP="00F9737B">
      <w:pPr>
        <w:tabs>
          <w:tab w:val="left" w:pos="-142"/>
          <w:tab w:val="left" w:pos="426"/>
          <w:tab w:val="left" w:pos="567"/>
          <w:tab w:val="left" w:pos="709"/>
          <w:tab w:val="left" w:pos="1134"/>
        </w:tabs>
        <w:spacing w:after="0"/>
        <w:ind w:left="-709" w:right="-852" w:firstLine="1276"/>
        <w:rPr>
          <w:b/>
        </w:rPr>
      </w:pPr>
    </w:p>
    <w:p w14:paraId="49E608FB" w14:textId="0898F37A" w:rsidR="00E4673D" w:rsidRDefault="0067636A" w:rsidP="00F9737B">
      <w:pPr>
        <w:tabs>
          <w:tab w:val="left" w:pos="-142"/>
          <w:tab w:val="left" w:pos="426"/>
          <w:tab w:val="left" w:pos="567"/>
          <w:tab w:val="left" w:pos="709"/>
          <w:tab w:val="left" w:pos="1134"/>
        </w:tabs>
        <w:spacing w:after="0"/>
        <w:ind w:left="-709" w:right="-852" w:firstLine="1276"/>
        <w:rPr>
          <w:b/>
        </w:rPr>
      </w:pPr>
      <w:r w:rsidRPr="00E47245">
        <w:rPr>
          <w:b/>
        </w:rPr>
        <w:t>RESOLVE</w:t>
      </w:r>
      <w:r w:rsidR="00F9737B">
        <w:rPr>
          <w:b/>
        </w:rPr>
        <w:t>:</w:t>
      </w:r>
    </w:p>
    <w:p w14:paraId="093D45FD" w14:textId="77777777" w:rsidR="00F9737B" w:rsidRDefault="00F9737B" w:rsidP="00F9737B">
      <w:pPr>
        <w:tabs>
          <w:tab w:val="left" w:pos="-142"/>
          <w:tab w:val="left" w:pos="426"/>
          <w:tab w:val="left" w:pos="567"/>
          <w:tab w:val="left" w:pos="709"/>
          <w:tab w:val="left" w:pos="1134"/>
        </w:tabs>
        <w:spacing w:after="0"/>
        <w:ind w:left="-709" w:right="-852" w:firstLine="1276"/>
      </w:pPr>
    </w:p>
    <w:p w14:paraId="0E9B7BF6" w14:textId="085BABEE" w:rsidR="00272746" w:rsidRPr="00E47245" w:rsidRDefault="0067636A" w:rsidP="00F9737B">
      <w:pPr>
        <w:tabs>
          <w:tab w:val="left" w:pos="-142"/>
          <w:tab w:val="left" w:pos="426"/>
          <w:tab w:val="left" w:pos="567"/>
          <w:tab w:val="left" w:pos="709"/>
          <w:tab w:val="left" w:pos="1134"/>
        </w:tabs>
        <w:spacing w:after="0"/>
        <w:ind w:left="-709" w:right="-852" w:firstLine="1276"/>
      </w:pPr>
      <w:r w:rsidRPr="00E47245">
        <w:rPr>
          <w:b/>
        </w:rPr>
        <w:t>ART.</w:t>
      </w:r>
      <w:r w:rsidR="00E4673D">
        <w:rPr>
          <w:b/>
        </w:rPr>
        <w:t xml:space="preserve"> </w:t>
      </w:r>
      <w:r w:rsidRPr="00E47245">
        <w:rPr>
          <w:b/>
        </w:rPr>
        <w:t>1º -</w:t>
      </w:r>
      <w:r w:rsidRPr="00E47245">
        <w:t xml:space="preserve"> </w:t>
      </w:r>
      <w:r w:rsidR="00DC2363" w:rsidRPr="00E47245">
        <w:t xml:space="preserve">Designar o </w:t>
      </w:r>
      <w:r w:rsidR="00322ADB" w:rsidRPr="00E47245">
        <w:t>Servidora</w:t>
      </w:r>
      <w:r w:rsidR="00322ADB" w:rsidRPr="00E47245">
        <w:rPr>
          <w:b/>
          <w:bCs/>
        </w:rPr>
        <w:t xml:space="preserve"> </w:t>
      </w:r>
      <w:r w:rsidR="00FA0EB0" w:rsidRPr="00E47245">
        <w:rPr>
          <w:b/>
          <w:bCs/>
        </w:rPr>
        <w:t>GERACINA COUTRIM DA SILVA</w:t>
      </w:r>
      <w:r w:rsidR="00DC2363" w:rsidRPr="00E47245">
        <w:rPr>
          <w:b/>
          <w:bCs/>
        </w:rPr>
        <w:t>,</w:t>
      </w:r>
      <w:r w:rsidR="00DC2363" w:rsidRPr="00E47245">
        <w:t xml:space="preserve"> lotada no cargo de </w:t>
      </w:r>
      <w:r w:rsidR="0022394F" w:rsidRPr="00E47245">
        <w:t xml:space="preserve">Assessor </w:t>
      </w:r>
      <w:r w:rsidR="006973BF" w:rsidRPr="00E47245">
        <w:t>Jurídico</w:t>
      </w:r>
      <w:r w:rsidR="0022394F" w:rsidRPr="00E47245">
        <w:t xml:space="preserve"> da Presidência</w:t>
      </w:r>
      <w:r w:rsidR="00DC2363" w:rsidRPr="00E47245">
        <w:t>, pertencente ao quadro de servidores</w:t>
      </w:r>
      <w:r w:rsidR="00F9737B">
        <w:t xml:space="preserve"> Comissionados</w:t>
      </w:r>
      <w:r w:rsidR="00DC2363" w:rsidRPr="00E47245">
        <w:t xml:space="preserve"> da Câmara Municipal de Apuí, </w:t>
      </w:r>
      <w:r w:rsidR="00F9737B">
        <w:t>para</w:t>
      </w:r>
      <w:r w:rsidR="00DC2363" w:rsidRPr="00E47245">
        <w:t xml:space="preserve"> exercer</w:t>
      </w:r>
      <w:r w:rsidR="000035E3" w:rsidRPr="00E47245">
        <w:t xml:space="preserve"> função</w:t>
      </w:r>
      <w:r w:rsidR="00DC2363" w:rsidRPr="00E47245">
        <w:t xml:space="preserve"> </w:t>
      </w:r>
      <w:r w:rsidR="000035E3" w:rsidRPr="00E47245">
        <w:t>de</w:t>
      </w:r>
      <w:r w:rsidR="00DC2363" w:rsidRPr="00E47245">
        <w:t xml:space="preserve"> acompanhamento</w:t>
      </w:r>
      <w:r w:rsidR="00F9737B">
        <w:t>, acessar, responder os documentos, prestar e receber informações que tramitarem através do</w:t>
      </w:r>
      <w:r w:rsidR="00DC2363" w:rsidRPr="00E47245">
        <w:t xml:space="preserve"> </w:t>
      </w:r>
      <w:r w:rsidR="00F9737B">
        <w:t>DOMIC</w:t>
      </w:r>
      <w:r w:rsidR="000D5AA1">
        <w:t>Í</w:t>
      </w:r>
      <w:r w:rsidR="00F9737B">
        <w:t xml:space="preserve">LIO ELETRÔNICO DE CONTAS – DEC, entre a </w:t>
      </w:r>
      <w:r w:rsidR="00F9737B" w:rsidRPr="00E47245">
        <w:t xml:space="preserve">Câmara Municipal </w:t>
      </w:r>
      <w:r w:rsidR="00F9737B">
        <w:t>de Apuí e Tribunal de Contas do Estado do Amazonas – TCE – AM</w:t>
      </w:r>
      <w:r w:rsidR="000D5AA1">
        <w:t>.</w:t>
      </w:r>
    </w:p>
    <w:p w14:paraId="7DEF3D5E" w14:textId="77777777" w:rsidR="00272746" w:rsidRPr="00E47245" w:rsidRDefault="00272746" w:rsidP="00F9737B">
      <w:pPr>
        <w:tabs>
          <w:tab w:val="left" w:pos="3150"/>
        </w:tabs>
        <w:spacing w:after="0"/>
        <w:ind w:left="-709" w:right="-852" w:firstLine="1276"/>
        <w:rPr>
          <w:b/>
        </w:rPr>
      </w:pPr>
    </w:p>
    <w:p w14:paraId="5E123768" w14:textId="4C9AD16C" w:rsidR="00D07C7B" w:rsidRPr="00E47245" w:rsidRDefault="00D07C7B" w:rsidP="002F7029">
      <w:pPr>
        <w:tabs>
          <w:tab w:val="left" w:pos="3150"/>
        </w:tabs>
        <w:spacing w:after="0"/>
        <w:ind w:left="-709" w:right="-852" w:firstLine="1134"/>
      </w:pPr>
      <w:r w:rsidRPr="00E47245">
        <w:rPr>
          <w:b/>
        </w:rPr>
        <w:t>PARÁGRAFO ÚNICO –</w:t>
      </w:r>
      <w:r w:rsidRPr="00E47245">
        <w:t xml:space="preserve"> </w:t>
      </w:r>
      <w:r w:rsidR="00F0550B" w:rsidRPr="00E47245">
        <w:t>A</w:t>
      </w:r>
      <w:r w:rsidRPr="00E47245">
        <w:t xml:space="preserve"> servidor</w:t>
      </w:r>
      <w:r w:rsidR="00F0550B" w:rsidRPr="00E47245">
        <w:t>a</w:t>
      </w:r>
      <w:r w:rsidRPr="00E47245">
        <w:t xml:space="preserve"> </w:t>
      </w:r>
      <w:r w:rsidR="00F9737B">
        <w:t>designada</w:t>
      </w:r>
      <w:r w:rsidRPr="00E47245">
        <w:t xml:space="preserve"> nos termos desta Portaria </w:t>
      </w:r>
      <w:r w:rsidR="00F0550B" w:rsidRPr="00E47245">
        <w:t xml:space="preserve">incumbe-se </w:t>
      </w:r>
      <w:r w:rsidR="000D5AA1">
        <w:t>a responsabilidade de acessar, bem como responder e informações aos interessados, sobre todos os documentos que tramitarem via DOMICÍLIO ELETRÔNICO DE CONTAS – DEC de interesse ou endereçadas a membros da Câmara Municipal de Apuí.</w:t>
      </w:r>
    </w:p>
    <w:p w14:paraId="7BE47F26" w14:textId="77777777" w:rsidR="0087446E" w:rsidRPr="00E47245" w:rsidRDefault="0087446E" w:rsidP="002F7029">
      <w:pPr>
        <w:tabs>
          <w:tab w:val="left" w:pos="3150"/>
        </w:tabs>
        <w:spacing w:after="0"/>
        <w:ind w:left="-709" w:right="-852" w:firstLine="1134"/>
      </w:pPr>
    </w:p>
    <w:p w14:paraId="11AA6044" w14:textId="6AB5ECCF" w:rsidR="0087446E" w:rsidRPr="00E47245" w:rsidRDefault="0087446E" w:rsidP="000D5AA1">
      <w:pPr>
        <w:tabs>
          <w:tab w:val="left" w:pos="3150"/>
        </w:tabs>
        <w:spacing w:after="0"/>
        <w:ind w:left="-709" w:right="-852" w:firstLine="1134"/>
      </w:pPr>
      <w:r w:rsidRPr="00E47245">
        <w:rPr>
          <w:b/>
        </w:rPr>
        <w:t>ART.</w:t>
      </w:r>
      <w:r w:rsidR="000D5AA1">
        <w:rPr>
          <w:b/>
        </w:rPr>
        <w:t xml:space="preserve"> </w:t>
      </w:r>
      <w:r w:rsidRPr="00E47245">
        <w:rPr>
          <w:b/>
        </w:rPr>
        <w:t>2º -</w:t>
      </w:r>
      <w:r w:rsidRPr="00E47245">
        <w:t xml:space="preserve"> Revogam-se as disposições em contrário</w:t>
      </w:r>
      <w:r w:rsidR="000D5AA1">
        <w:t>, e</w:t>
      </w:r>
      <w:r w:rsidRPr="00E47245">
        <w:t>sta Portaria entra em vigor na data de sua publicação.</w:t>
      </w:r>
    </w:p>
    <w:p w14:paraId="503BD6C3" w14:textId="77777777" w:rsidR="0005701C" w:rsidRPr="00E47245" w:rsidRDefault="0005701C" w:rsidP="002F7029">
      <w:pPr>
        <w:spacing w:after="0" w:line="240" w:lineRule="auto"/>
        <w:ind w:left="-709" w:right="-852" w:firstLine="1134"/>
      </w:pPr>
    </w:p>
    <w:p w14:paraId="22AACA50" w14:textId="77777777" w:rsidR="008C0CC4" w:rsidRPr="002F7029" w:rsidRDefault="00E903CF" w:rsidP="002F7029">
      <w:pPr>
        <w:spacing w:after="0" w:line="240" w:lineRule="auto"/>
        <w:ind w:left="-709" w:right="-852" w:firstLine="1134"/>
        <w:rPr>
          <w:b/>
          <w:sz w:val="22"/>
          <w:szCs w:val="22"/>
        </w:rPr>
      </w:pPr>
      <w:r w:rsidRPr="002F7029">
        <w:rPr>
          <w:b/>
          <w:sz w:val="22"/>
          <w:szCs w:val="22"/>
        </w:rPr>
        <w:t xml:space="preserve">CIENTIFIQUE-SE, REGISTRE-SE, </w:t>
      </w:r>
      <w:r w:rsidR="008C0CC4" w:rsidRPr="002F7029">
        <w:rPr>
          <w:b/>
          <w:sz w:val="22"/>
          <w:szCs w:val="22"/>
        </w:rPr>
        <w:t>PUBLIQUE-SE</w:t>
      </w:r>
      <w:r w:rsidRPr="002F7029">
        <w:rPr>
          <w:b/>
          <w:sz w:val="22"/>
          <w:szCs w:val="22"/>
        </w:rPr>
        <w:t xml:space="preserve"> E CUMPRA-SE</w:t>
      </w:r>
      <w:r w:rsidR="008C0CC4" w:rsidRPr="002F7029">
        <w:rPr>
          <w:b/>
          <w:sz w:val="22"/>
          <w:szCs w:val="22"/>
        </w:rPr>
        <w:t>.</w:t>
      </w:r>
    </w:p>
    <w:p w14:paraId="0D201FE1" w14:textId="77777777" w:rsidR="008C0CC4" w:rsidRPr="002F7029" w:rsidRDefault="008C0CC4" w:rsidP="002F7029">
      <w:pPr>
        <w:spacing w:after="0" w:line="240" w:lineRule="auto"/>
        <w:ind w:right="-852" w:firstLine="1134"/>
        <w:rPr>
          <w:b/>
          <w:sz w:val="22"/>
          <w:szCs w:val="22"/>
        </w:rPr>
      </w:pPr>
    </w:p>
    <w:p w14:paraId="2473B2C9" w14:textId="04254427" w:rsidR="008C0CC4" w:rsidRPr="002F7029" w:rsidRDefault="008C0CC4" w:rsidP="002F7029">
      <w:pPr>
        <w:spacing w:after="0" w:line="240" w:lineRule="auto"/>
        <w:ind w:left="-709" w:right="-852" w:firstLine="1134"/>
        <w:rPr>
          <w:b/>
          <w:color w:val="000000" w:themeColor="text1"/>
          <w:sz w:val="22"/>
          <w:szCs w:val="22"/>
          <w:lang w:eastAsia="pt-BR"/>
        </w:rPr>
      </w:pPr>
      <w:r w:rsidRPr="002F7029">
        <w:rPr>
          <w:b/>
          <w:color w:val="000000" w:themeColor="text1"/>
          <w:sz w:val="22"/>
          <w:szCs w:val="22"/>
        </w:rPr>
        <w:t xml:space="preserve">MUNICÍPIO DE APUÍ, ESTADO DO AMAZONAS, </w:t>
      </w:r>
      <w:r w:rsidR="00153EE7" w:rsidRPr="002F7029">
        <w:rPr>
          <w:b/>
          <w:color w:val="000000" w:themeColor="text1"/>
          <w:sz w:val="22"/>
          <w:szCs w:val="22"/>
        </w:rPr>
        <w:t>EM</w:t>
      </w:r>
      <w:r w:rsidR="00CE255A" w:rsidRPr="002F7029">
        <w:rPr>
          <w:b/>
          <w:color w:val="000000" w:themeColor="text1"/>
          <w:sz w:val="22"/>
          <w:szCs w:val="22"/>
        </w:rPr>
        <w:t xml:space="preserve"> </w:t>
      </w:r>
      <w:r w:rsidR="002F7029" w:rsidRPr="002F7029">
        <w:rPr>
          <w:b/>
          <w:color w:val="000000" w:themeColor="text1"/>
          <w:sz w:val="22"/>
          <w:szCs w:val="22"/>
        </w:rPr>
        <w:t>14</w:t>
      </w:r>
      <w:r w:rsidR="00FA0EB0" w:rsidRPr="002F7029">
        <w:rPr>
          <w:b/>
          <w:color w:val="000000" w:themeColor="text1"/>
          <w:sz w:val="22"/>
          <w:szCs w:val="22"/>
        </w:rPr>
        <w:t xml:space="preserve"> DE</w:t>
      </w:r>
      <w:r w:rsidR="00153EE7" w:rsidRPr="002F7029">
        <w:rPr>
          <w:b/>
          <w:color w:val="000000" w:themeColor="text1"/>
          <w:sz w:val="22"/>
          <w:szCs w:val="22"/>
        </w:rPr>
        <w:t xml:space="preserve"> </w:t>
      </w:r>
      <w:r w:rsidR="00CE255A" w:rsidRPr="002F7029">
        <w:rPr>
          <w:b/>
          <w:color w:val="000000" w:themeColor="text1"/>
          <w:sz w:val="22"/>
          <w:szCs w:val="22"/>
        </w:rPr>
        <w:t>FEVEREIRO</w:t>
      </w:r>
      <w:r w:rsidR="00296020" w:rsidRPr="002F7029">
        <w:rPr>
          <w:b/>
          <w:color w:val="000000" w:themeColor="text1"/>
          <w:sz w:val="22"/>
          <w:szCs w:val="22"/>
        </w:rPr>
        <w:t xml:space="preserve"> DE 202</w:t>
      </w:r>
      <w:r w:rsidR="00C668C2" w:rsidRPr="002F7029">
        <w:rPr>
          <w:b/>
          <w:color w:val="000000" w:themeColor="text1"/>
          <w:sz w:val="22"/>
          <w:szCs w:val="22"/>
        </w:rPr>
        <w:t>5</w:t>
      </w:r>
      <w:r w:rsidR="00DC2363" w:rsidRPr="002F7029">
        <w:rPr>
          <w:b/>
          <w:color w:val="000000" w:themeColor="text1"/>
          <w:sz w:val="22"/>
          <w:szCs w:val="22"/>
        </w:rPr>
        <w:t>.</w:t>
      </w:r>
    </w:p>
    <w:p w14:paraId="059E9DC4" w14:textId="77777777" w:rsidR="008C0CC4" w:rsidRPr="002F7029" w:rsidRDefault="008C0CC4" w:rsidP="002F7029">
      <w:pPr>
        <w:spacing w:after="0"/>
        <w:ind w:right="-852" w:firstLine="0"/>
        <w:rPr>
          <w:b/>
          <w:sz w:val="22"/>
          <w:szCs w:val="22"/>
          <w:lang w:eastAsia="pt-BR"/>
        </w:rPr>
      </w:pPr>
    </w:p>
    <w:p w14:paraId="31172C64" w14:textId="77777777" w:rsidR="0034790B" w:rsidRPr="002F7029" w:rsidRDefault="0034790B" w:rsidP="002F7029">
      <w:pPr>
        <w:spacing w:after="0"/>
        <w:ind w:right="-852" w:firstLine="0"/>
        <w:rPr>
          <w:b/>
          <w:sz w:val="22"/>
          <w:szCs w:val="22"/>
          <w:lang w:eastAsia="pt-BR"/>
        </w:rPr>
      </w:pPr>
    </w:p>
    <w:p w14:paraId="3429651F" w14:textId="77777777" w:rsidR="002F7029" w:rsidRPr="002F7029" w:rsidRDefault="002F7029" w:rsidP="000D5AA1">
      <w:pPr>
        <w:spacing w:after="0"/>
        <w:ind w:right="-852" w:firstLine="0"/>
        <w:jc w:val="left"/>
        <w:rPr>
          <w:sz w:val="22"/>
          <w:szCs w:val="22"/>
          <w:lang w:eastAsia="pt-BR"/>
        </w:rPr>
      </w:pPr>
    </w:p>
    <w:p w14:paraId="64BB4EF5" w14:textId="77777777" w:rsidR="000D5AA1" w:rsidRDefault="00153EE7" w:rsidP="000D5AA1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sz w:val="22"/>
          <w:szCs w:val="22"/>
          <w:lang w:eastAsia="pt-BR"/>
        </w:rPr>
      </w:pPr>
      <w:r w:rsidRPr="002F7029">
        <w:rPr>
          <w:b/>
          <w:bCs/>
          <w:sz w:val="22"/>
          <w:szCs w:val="22"/>
          <w:lang w:eastAsia="pt-BR"/>
        </w:rPr>
        <w:t xml:space="preserve">Ver. </w:t>
      </w:r>
      <w:r w:rsidR="002F7029" w:rsidRPr="002F7029">
        <w:rPr>
          <w:b/>
          <w:bCs/>
          <w:sz w:val="22"/>
          <w:szCs w:val="22"/>
          <w:lang w:eastAsia="pt-BR"/>
        </w:rPr>
        <w:t>Juvenal Belo da Hora</w:t>
      </w:r>
    </w:p>
    <w:p w14:paraId="31249337" w14:textId="563CE4A5" w:rsidR="00BD76EB" w:rsidRPr="000D5AA1" w:rsidRDefault="000D5AA1" w:rsidP="000D5AA1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sz w:val="22"/>
          <w:szCs w:val="22"/>
          <w:lang w:eastAsia="pt-BR"/>
        </w:rPr>
      </w:pPr>
      <w:proofErr w:type="gramStart"/>
      <w:r>
        <w:rPr>
          <w:sz w:val="22"/>
          <w:szCs w:val="22"/>
        </w:rPr>
        <w:t>Vice Presidente</w:t>
      </w:r>
      <w:proofErr w:type="gramEnd"/>
      <w:r>
        <w:rPr>
          <w:sz w:val="22"/>
          <w:szCs w:val="22"/>
        </w:rPr>
        <w:t xml:space="preserve">, no Exercício da </w:t>
      </w:r>
      <w:r w:rsidRPr="002F7029">
        <w:rPr>
          <w:sz w:val="22"/>
          <w:szCs w:val="22"/>
        </w:rPr>
        <w:t>Presidên</w:t>
      </w:r>
      <w:r>
        <w:rPr>
          <w:sz w:val="22"/>
          <w:szCs w:val="22"/>
        </w:rPr>
        <w:t>cia</w:t>
      </w:r>
      <w:r w:rsidR="002F7029" w:rsidRPr="002F7029">
        <w:rPr>
          <w:sz w:val="22"/>
          <w:szCs w:val="22"/>
        </w:rPr>
        <w:t xml:space="preserve"> </w:t>
      </w:r>
      <w:r w:rsidR="00296020" w:rsidRPr="002F7029">
        <w:rPr>
          <w:sz w:val="22"/>
          <w:szCs w:val="22"/>
        </w:rPr>
        <w:t xml:space="preserve">da </w:t>
      </w:r>
      <w:r w:rsidR="007957EB" w:rsidRPr="002F7029">
        <w:rPr>
          <w:sz w:val="22"/>
          <w:szCs w:val="22"/>
        </w:rPr>
        <w:t>Câmara Municipal de Apuí</w:t>
      </w:r>
      <w:r w:rsidR="0034790B" w:rsidRPr="002F7029">
        <w:rPr>
          <w:sz w:val="20"/>
          <w:szCs w:val="20"/>
        </w:rPr>
        <w:t>/</w:t>
      </w:r>
      <w:r w:rsidR="007957EB" w:rsidRPr="002F7029">
        <w:rPr>
          <w:sz w:val="20"/>
          <w:szCs w:val="20"/>
        </w:rPr>
        <w:t>AM</w:t>
      </w:r>
      <w:r w:rsidR="00A61CF4">
        <w:rPr>
          <w:sz w:val="20"/>
          <w:szCs w:val="20"/>
        </w:rPr>
        <w:t>.</w:t>
      </w:r>
    </w:p>
    <w:sectPr w:rsidR="00BD76EB" w:rsidRPr="000D5AA1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1307" w14:textId="77777777" w:rsidR="00C14589" w:rsidRDefault="00C14589">
      <w:pPr>
        <w:spacing w:after="0" w:line="240" w:lineRule="auto"/>
      </w:pPr>
      <w:r>
        <w:separator/>
      </w:r>
    </w:p>
  </w:endnote>
  <w:endnote w:type="continuationSeparator" w:id="0">
    <w:p w14:paraId="7D957DF3" w14:textId="77777777" w:rsidR="00C14589" w:rsidRDefault="00C1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C624" w14:textId="77777777" w:rsidR="00C14589" w:rsidRDefault="00C14589">
      <w:pPr>
        <w:spacing w:after="0" w:line="240" w:lineRule="auto"/>
      </w:pPr>
      <w:r>
        <w:separator/>
      </w:r>
    </w:p>
  </w:footnote>
  <w:footnote w:type="continuationSeparator" w:id="0">
    <w:p w14:paraId="2303072C" w14:textId="77777777" w:rsidR="00C14589" w:rsidRDefault="00C1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F95" w14:textId="77777777" w:rsidR="008F3F79" w:rsidRDefault="00000000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1023224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82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A4"/>
    <w:rsid w:val="000035E3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D5AA1"/>
    <w:rsid w:val="000E3793"/>
    <w:rsid w:val="00105658"/>
    <w:rsid w:val="0010775D"/>
    <w:rsid w:val="001138F2"/>
    <w:rsid w:val="00116B67"/>
    <w:rsid w:val="00116E31"/>
    <w:rsid w:val="001207E3"/>
    <w:rsid w:val="0015015A"/>
    <w:rsid w:val="00153EE7"/>
    <w:rsid w:val="00157E39"/>
    <w:rsid w:val="00157EBB"/>
    <w:rsid w:val="001829FE"/>
    <w:rsid w:val="001E308F"/>
    <w:rsid w:val="001E79E6"/>
    <w:rsid w:val="00200697"/>
    <w:rsid w:val="00221D3C"/>
    <w:rsid w:val="0022394F"/>
    <w:rsid w:val="002317E3"/>
    <w:rsid w:val="002411F4"/>
    <w:rsid w:val="00272746"/>
    <w:rsid w:val="0027639C"/>
    <w:rsid w:val="00277CDF"/>
    <w:rsid w:val="0028046C"/>
    <w:rsid w:val="00296020"/>
    <w:rsid w:val="002B4674"/>
    <w:rsid w:val="002C15A4"/>
    <w:rsid w:val="002F2A20"/>
    <w:rsid w:val="002F5553"/>
    <w:rsid w:val="002F7029"/>
    <w:rsid w:val="00310741"/>
    <w:rsid w:val="00310F64"/>
    <w:rsid w:val="00316376"/>
    <w:rsid w:val="00322ADB"/>
    <w:rsid w:val="00322ECA"/>
    <w:rsid w:val="00330807"/>
    <w:rsid w:val="0034790B"/>
    <w:rsid w:val="003515D5"/>
    <w:rsid w:val="00373641"/>
    <w:rsid w:val="00373D84"/>
    <w:rsid w:val="00387A24"/>
    <w:rsid w:val="00390C54"/>
    <w:rsid w:val="003B1702"/>
    <w:rsid w:val="003B5213"/>
    <w:rsid w:val="003C26F1"/>
    <w:rsid w:val="003D2B65"/>
    <w:rsid w:val="003D3F33"/>
    <w:rsid w:val="003E0E58"/>
    <w:rsid w:val="003E485B"/>
    <w:rsid w:val="004140D1"/>
    <w:rsid w:val="0042414A"/>
    <w:rsid w:val="004267EA"/>
    <w:rsid w:val="004541CD"/>
    <w:rsid w:val="004A0238"/>
    <w:rsid w:val="004C5055"/>
    <w:rsid w:val="004F7452"/>
    <w:rsid w:val="004F758C"/>
    <w:rsid w:val="00507E4B"/>
    <w:rsid w:val="00550420"/>
    <w:rsid w:val="00556AD2"/>
    <w:rsid w:val="005871BC"/>
    <w:rsid w:val="005A7A89"/>
    <w:rsid w:val="005F1820"/>
    <w:rsid w:val="005F2C65"/>
    <w:rsid w:val="00601860"/>
    <w:rsid w:val="00604009"/>
    <w:rsid w:val="00607C73"/>
    <w:rsid w:val="006210B6"/>
    <w:rsid w:val="00621289"/>
    <w:rsid w:val="00640383"/>
    <w:rsid w:val="0067636A"/>
    <w:rsid w:val="00687339"/>
    <w:rsid w:val="0069563F"/>
    <w:rsid w:val="006973BF"/>
    <w:rsid w:val="006B4A19"/>
    <w:rsid w:val="006C3844"/>
    <w:rsid w:val="006D01E1"/>
    <w:rsid w:val="006D0C2A"/>
    <w:rsid w:val="006E31FB"/>
    <w:rsid w:val="006E5A8D"/>
    <w:rsid w:val="00716D82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4FBC"/>
    <w:rsid w:val="007E50F5"/>
    <w:rsid w:val="007E7A89"/>
    <w:rsid w:val="007F4D01"/>
    <w:rsid w:val="00807478"/>
    <w:rsid w:val="00813BA5"/>
    <w:rsid w:val="00835D60"/>
    <w:rsid w:val="00853614"/>
    <w:rsid w:val="00854D22"/>
    <w:rsid w:val="0087446E"/>
    <w:rsid w:val="0089692B"/>
    <w:rsid w:val="008A4E87"/>
    <w:rsid w:val="008A5721"/>
    <w:rsid w:val="008B0BFD"/>
    <w:rsid w:val="008B5A15"/>
    <w:rsid w:val="008C0CC4"/>
    <w:rsid w:val="008C3552"/>
    <w:rsid w:val="008D5892"/>
    <w:rsid w:val="008F0A4E"/>
    <w:rsid w:val="008F3F79"/>
    <w:rsid w:val="009056C4"/>
    <w:rsid w:val="00925540"/>
    <w:rsid w:val="00934447"/>
    <w:rsid w:val="00945292"/>
    <w:rsid w:val="00993096"/>
    <w:rsid w:val="009C38B8"/>
    <w:rsid w:val="009C4E4A"/>
    <w:rsid w:val="009D0551"/>
    <w:rsid w:val="009E0AA3"/>
    <w:rsid w:val="009E0B97"/>
    <w:rsid w:val="00A11E46"/>
    <w:rsid w:val="00A1350D"/>
    <w:rsid w:val="00A20F0D"/>
    <w:rsid w:val="00A210E6"/>
    <w:rsid w:val="00A572DB"/>
    <w:rsid w:val="00A61CF4"/>
    <w:rsid w:val="00A73CF1"/>
    <w:rsid w:val="00A80873"/>
    <w:rsid w:val="00AA5A73"/>
    <w:rsid w:val="00AB30C0"/>
    <w:rsid w:val="00AC0BBD"/>
    <w:rsid w:val="00AC129F"/>
    <w:rsid w:val="00AD50CD"/>
    <w:rsid w:val="00AF2B9E"/>
    <w:rsid w:val="00B140C1"/>
    <w:rsid w:val="00B14E1B"/>
    <w:rsid w:val="00B27493"/>
    <w:rsid w:val="00B3369A"/>
    <w:rsid w:val="00B52C53"/>
    <w:rsid w:val="00B56B26"/>
    <w:rsid w:val="00B600AC"/>
    <w:rsid w:val="00B611C8"/>
    <w:rsid w:val="00B77608"/>
    <w:rsid w:val="00B92351"/>
    <w:rsid w:val="00B9299D"/>
    <w:rsid w:val="00BA52A8"/>
    <w:rsid w:val="00BC7831"/>
    <w:rsid w:val="00BD76EB"/>
    <w:rsid w:val="00BE6F04"/>
    <w:rsid w:val="00C14589"/>
    <w:rsid w:val="00C51A34"/>
    <w:rsid w:val="00C668C2"/>
    <w:rsid w:val="00C8446D"/>
    <w:rsid w:val="00C8607C"/>
    <w:rsid w:val="00C96918"/>
    <w:rsid w:val="00CA661D"/>
    <w:rsid w:val="00CB722B"/>
    <w:rsid w:val="00CD43C0"/>
    <w:rsid w:val="00CE255A"/>
    <w:rsid w:val="00D07C7B"/>
    <w:rsid w:val="00D40A9D"/>
    <w:rsid w:val="00D83609"/>
    <w:rsid w:val="00D85FAD"/>
    <w:rsid w:val="00DC2363"/>
    <w:rsid w:val="00DC6825"/>
    <w:rsid w:val="00DD5CE4"/>
    <w:rsid w:val="00DE5BFA"/>
    <w:rsid w:val="00E32808"/>
    <w:rsid w:val="00E4673D"/>
    <w:rsid w:val="00E47245"/>
    <w:rsid w:val="00E5241C"/>
    <w:rsid w:val="00E74EAA"/>
    <w:rsid w:val="00E8759D"/>
    <w:rsid w:val="00E903CF"/>
    <w:rsid w:val="00EA49EB"/>
    <w:rsid w:val="00EA60CC"/>
    <w:rsid w:val="00EC1619"/>
    <w:rsid w:val="00EC2CC4"/>
    <w:rsid w:val="00ED38C8"/>
    <w:rsid w:val="00EF308B"/>
    <w:rsid w:val="00EF36E9"/>
    <w:rsid w:val="00F0550B"/>
    <w:rsid w:val="00F065A9"/>
    <w:rsid w:val="00F21630"/>
    <w:rsid w:val="00F25221"/>
    <w:rsid w:val="00F44D1E"/>
    <w:rsid w:val="00F53840"/>
    <w:rsid w:val="00F7258F"/>
    <w:rsid w:val="00F7426A"/>
    <w:rsid w:val="00F91E6A"/>
    <w:rsid w:val="00F9373F"/>
    <w:rsid w:val="00F94077"/>
    <w:rsid w:val="00F9737B"/>
    <w:rsid w:val="00FA0EB0"/>
    <w:rsid w:val="00FB5E24"/>
    <w:rsid w:val="00FC1DBF"/>
    <w:rsid w:val="00FD7F0C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28</cp:revision>
  <cp:lastPrinted>2025-02-14T11:27:00Z</cp:lastPrinted>
  <dcterms:created xsi:type="dcterms:W3CDTF">2023-03-07T14:11:00Z</dcterms:created>
  <dcterms:modified xsi:type="dcterms:W3CDTF">2025-02-14T11:27:00Z</dcterms:modified>
</cp:coreProperties>
</file>