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63FB" w14:textId="77777777" w:rsidR="006D4600" w:rsidRPr="00516942" w:rsidRDefault="006D4600" w:rsidP="006D4600">
      <w:pPr>
        <w:ind w:left="2340" w:right="45"/>
        <w:rPr>
          <w:b/>
          <w:color w:val="000000"/>
        </w:rPr>
      </w:pPr>
    </w:p>
    <w:p w14:paraId="258A9669" w14:textId="77777777" w:rsidR="006D4600" w:rsidRPr="00516942" w:rsidRDefault="00000000" w:rsidP="006D4600">
      <w:pPr>
        <w:jc w:val="center"/>
        <w:rPr>
          <w:b/>
          <w:bCs/>
        </w:rPr>
      </w:pPr>
      <w:r>
        <w:rPr>
          <w:bCs/>
          <w:noProof/>
        </w:rPr>
        <w:object w:dxaOrig="1440" w:dyaOrig="1440" w14:anchorId="3F4DB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7.35pt;margin-top:6.25pt;width:62.45pt;height:60.85pt;z-index:251660288">
            <v:imagedata r:id="rId6" o:title=""/>
          </v:shape>
          <o:OLEObject Type="Embed" ProgID="CorelPHOTOPAINT.Image.13" ShapeID="_x0000_s1026" DrawAspect="Content" ObjectID="_1824967191" r:id="rId7"/>
        </w:object>
      </w:r>
      <w:r w:rsidR="006D4600" w:rsidRPr="00516942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27BD1B1" wp14:editId="0328486C">
            <wp:simplePos x="0" y="0"/>
            <wp:positionH relativeFrom="column">
              <wp:posOffset>-59055</wp:posOffset>
            </wp:positionH>
            <wp:positionV relativeFrom="paragraph">
              <wp:posOffset>58420</wp:posOffset>
            </wp:positionV>
            <wp:extent cx="778510" cy="814705"/>
            <wp:effectExtent l="19050" t="0" r="254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4600" w:rsidRPr="00516942">
        <w:rPr>
          <w:b/>
          <w:color w:val="000000"/>
        </w:rPr>
        <w:t xml:space="preserve">          </w:t>
      </w:r>
    </w:p>
    <w:p w14:paraId="50B9084B" w14:textId="77777777" w:rsidR="006D4600" w:rsidRPr="00516942" w:rsidRDefault="006D4600" w:rsidP="006D4600">
      <w:pPr>
        <w:pStyle w:val="Legenda"/>
        <w:rPr>
          <w:rFonts w:ascii="Times New Roman" w:hAnsi="Times New Roman" w:cs="Times New Roman"/>
          <w:sz w:val="24"/>
          <w:szCs w:val="24"/>
        </w:rPr>
      </w:pPr>
      <w:r w:rsidRPr="00516942">
        <w:rPr>
          <w:rFonts w:ascii="Times New Roman" w:hAnsi="Times New Roman" w:cs="Times New Roman"/>
          <w:sz w:val="24"/>
          <w:szCs w:val="24"/>
        </w:rPr>
        <w:t>ESTADO DO AMAZONAS</w:t>
      </w:r>
    </w:p>
    <w:p w14:paraId="65801064" w14:textId="77777777" w:rsidR="006D4600" w:rsidRPr="00516942" w:rsidRDefault="006D4600" w:rsidP="006D4600">
      <w:pPr>
        <w:pStyle w:val="Legenda"/>
        <w:rPr>
          <w:rFonts w:ascii="Times New Roman" w:hAnsi="Times New Roman" w:cs="Times New Roman"/>
          <w:sz w:val="24"/>
          <w:szCs w:val="24"/>
        </w:rPr>
      </w:pPr>
      <w:r w:rsidRPr="00516942">
        <w:rPr>
          <w:rFonts w:ascii="Times New Roman" w:hAnsi="Times New Roman" w:cs="Times New Roman"/>
          <w:bCs w:val="0"/>
          <w:sz w:val="24"/>
          <w:szCs w:val="24"/>
        </w:rPr>
        <w:t>PODER LEGISLATIVO</w:t>
      </w:r>
    </w:p>
    <w:p w14:paraId="7D01C2C9" w14:textId="77777777" w:rsidR="006D4600" w:rsidRPr="00516942" w:rsidRDefault="006D4600" w:rsidP="006D4600">
      <w:pPr>
        <w:jc w:val="center"/>
        <w:rPr>
          <w:b/>
        </w:rPr>
      </w:pPr>
      <w:r w:rsidRPr="00516942">
        <w:rPr>
          <w:b/>
        </w:rPr>
        <w:t>CÂMARA MUNICIPAL DE APUÍ</w:t>
      </w:r>
    </w:p>
    <w:p w14:paraId="11F4C5DF" w14:textId="6CDA1FED" w:rsidR="00754737" w:rsidRPr="00516942" w:rsidRDefault="006D4600" w:rsidP="00A31654">
      <w:pPr>
        <w:ind w:left="2340" w:right="45"/>
        <w:rPr>
          <w:b/>
          <w:color w:val="000000"/>
        </w:rPr>
      </w:pPr>
      <w:r w:rsidRPr="00516942">
        <w:rPr>
          <w:b/>
          <w:color w:val="000000"/>
        </w:rPr>
        <w:t xml:space="preserve">            </w:t>
      </w:r>
    </w:p>
    <w:p w14:paraId="1472D2A2" w14:textId="77777777" w:rsidR="00A31654" w:rsidRPr="00516942" w:rsidRDefault="00A31654" w:rsidP="00A31654">
      <w:pPr>
        <w:ind w:right="45"/>
        <w:rPr>
          <w:b/>
          <w:color w:val="000000"/>
        </w:rPr>
      </w:pPr>
    </w:p>
    <w:p w14:paraId="6E7B3223" w14:textId="738EA8C8" w:rsidR="00A31654" w:rsidRPr="00516942" w:rsidRDefault="008461BE" w:rsidP="00A31654">
      <w:pPr>
        <w:pStyle w:val="Ttulo3"/>
        <w:tabs>
          <w:tab w:val="left" w:pos="3540"/>
        </w:tabs>
        <w:rPr>
          <w:rFonts w:ascii="Times New Roman" w:hAnsi="Times New Roman" w:cs="Times New Roman"/>
          <w:color w:val="000000"/>
          <w:sz w:val="24"/>
        </w:rPr>
      </w:pPr>
      <w:r w:rsidRPr="00516942">
        <w:rPr>
          <w:rFonts w:ascii="Times New Roman" w:hAnsi="Times New Roman" w:cs="Times New Roman"/>
          <w:color w:val="000000"/>
          <w:sz w:val="24"/>
        </w:rPr>
        <w:t xml:space="preserve">PORTARIA N.º </w:t>
      </w:r>
      <w:r w:rsidR="00626E4F" w:rsidRPr="00516942">
        <w:rPr>
          <w:rFonts w:ascii="Times New Roman" w:hAnsi="Times New Roman" w:cs="Times New Roman"/>
          <w:color w:val="000000"/>
          <w:sz w:val="24"/>
        </w:rPr>
        <w:t>0</w:t>
      </w:r>
      <w:r w:rsidR="00453321">
        <w:rPr>
          <w:rFonts w:ascii="Times New Roman" w:hAnsi="Times New Roman" w:cs="Times New Roman"/>
          <w:color w:val="000000"/>
          <w:sz w:val="24"/>
        </w:rPr>
        <w:t>82</w:t>
      </w:r>
      <w:r w:rsidR="00563E42" w:rsidRPr="00516942">
        <w:rPr>
          <w:rFonts w:ascii="Times New Roman" w:hAnsi="Times New Roman" w:cs="Times New Roman"/>
          <w:color w:val="000000"/>
          <w:sz w:val="24"/>
        </w:rPr>
        <w:t xml:space="preserve"> DE</w:t>
      </w:r>
      <w:r w:rsidR="00453321">
        <w:rPr>
          <w:rFonts w:ascii="Times New Roman" w:hAnsi="Times New Roman" w:cs="Times New Roman"/>
          <w:color w:val="000000"/>
          <w:sz w:val="24"/>
        </w:rPr>
        <w:t xml:space="preserve"> 14</w:t>
      </w:r>
      <w:r w:rsidR="00516942">
        <w:rPr>
          <w:rFonts w:ascii="Times New Roman" w:hAnsi="Times New Roman" w:cs="Times New Roman"/>
          <w:color w:val="000000"/>
          <w:sz w:val="24"/>
        </w:rPr>
        <w:t xml:space="preserve"> DE </w:t>
      </w:r>
      <w:r w:rsidR="00DC2CDF">
        <w:rPr>
          <w:rFonts w:ascii="Times New Roman" w:hAnsi="Times New Roman" w:cs="Times New Roman"/>
          <w:color w:val="000000"/>
          <w:sz w:val="24"/>
        </w:rPr>
        <w:t>NOVEMBRO</w:t>
      </w:r>
      <w:r w:rsidR="00516942">
        <w:rPr>
          <w:rFonts w:ascii="Times New Roman" w:hAnsi="Times New Roman" w:cs="Times New Roman"/>
          <w:color w:val="000000"/>
          <w:sz w:val="24"/>
        </w:rPr>
        <w:t xml:space="preserve"> DE 2</w:t>
      </w:r>
      <w:r w:rsidR="00754737" w:rsidRPr="00516942">
        <w:rPr>
          <w:rFonts w:ascii="Times New Roman" w:hAnsi="Times New Roman" w:cs="Times New Roman"/>
          <w:color w:val="000000"/>
          <w:sz w:val="24"/>
        </w:rPr>
        <w:t>02</w:t>
      </w:r>
      <w:r w:rsidR="00DC2CDF">
        <w:rPr>
          <w:rFonts w:ascii="Times New Roman" w:hAnsi="Times New Roman" w:cs="Times New Roman"/>
          <w:color w:val="000000"/>
          <w:sz w:val="24"/>
        </w:rPr>
        <w:t>5</w:t>
      </w:r>
      <w:r w:rsidR="00754737" w:rsidRPr="00516942">
        <w:rPr>
          <w:rFonts w:ascii="Times New Roman" w:hAnsi="Times New Roman" w:cs="Times New Roman"/>
          <w:color w:val="000000"/>
          <w:sz w:val="24"/>
        </w:rPr>
        <w:t>.</w:t>
      </w:r>
    </w:p>
    <w:p w14:paraId="32BC3526" w14:textId="77777777" w:rsidR="00BC69A7" w:rsidRPr="00516942" w:rsidRDefault="006D4600" w:rsidP="00BC69A7">
      <w:pPr>
        <w:pStyle w:val="NormalWeb"/>
        <w:spacing w:line="276" w:lineRule="auto"/>
        <w:jc w:val="both"/>
        <w:rPr>
          <w:color w:val="000000"/>
        </w:rPr>
      </w:pPr>
      <w:r w:rsidRPr="00516942">
        <w:rPr>
          <w:color w:val="000000"/>
        </w:rPr>
        <w:t>O Presidente da Câmara Municipal de Apuí, Estado do Amazonas, no uso das atr</w:t>
      </w:r>
      <w:r w:rsidR="00CB0FD7" w:rsidRPr="00516942">
        <w:rPr>
          <w:color w:val="000000"/>
        </w:rPr>
        <w:t>ibuições que lhe são conferidas;</w:t>
      </w:r>
    </w:p>
    <w:p w14:paraId="7EADA037" w14:textId="2D638A8D" w:rsidR="00A31654" w:rsidRPr="00516942" w:rsidRDefault="00BC69A7" w:rsidP="00A31654">
      <w:pPr>
        <w:pStyle w:val="NormalWeb"/>
        <w:spacing w:line="276" w:lineRule="auto"/>
        <w:jc w:val="both"/>
        <w:rPr>
          <w:color w:val="000000"/>
        </w:rPr>
      </w:pPr>
      <w:r w:rsidRPr="00516942">
        <w:rPr>
          <w:color w:val="000000"/>
        </w:rPr>
        <w:t xml:space="preserve"> Considerando previsão legal na Lei Municipal n°</w:t>
      </w:r>
      <w:r w:rsidR="00516942">
        <w:rPr>
          <w:color w:val="000000"/>
        </w:rPr>
        <w:t xml:space="preserve"> </w:t>
      </w:r>
      <w:r w:rsidRPr="00516942">
        <w:rPr>
          <w:color w:val="000000"/>
        </w:rPr>
        <w:t xml:space="preserve">469 de 23 de </w:t>
      </w:r>
      <w:r w:rsidR="00507E1A" w:rsidRPr="00516942">
        <w:rPr>
          <w:color w:val="000000"/>
        </w:rPr>
        <w:t>maio</w:t>
      </w:r>
      <w:r w:rsidRPr="00516942">
        <w:rPr>
          <w:color w:val="000000"/>
        </w:rPr>
        <w:t xml:space="preserve"> de 2022</w:t>
      </w:r>
      <w:r w:rsidR="001C730F">
        <w:rPr>
          <w:color w:val="000000"/>
        </w:rPr>
        <w:t xml:space="preserve"> e suas posteriores alterações</w:t>
      </w:r>
      <w:r w:rsidRPr="00516942">
        <w:rPr>
          <w:color w:val="000000"/>
        </w:rPr>
        <w:t>;</w:t>
      </w:r>
    </w:p>
    <w:p w14:paraId="124DD485" w14:textId="41A55FC4" w:rsidR="006D4600" w:rsidRPr="00516942" w:rsidRDefault="006D4600" w:rsidP="00516942">
      <w:pPr>
        <w:pStyle w:val="NormalWeb"/>
        <w:jc w:val="center"/>
        <w:rPr>
          <w:b/>
          <w:color w:val="000000"/>
        </w:rPr>
      </w:pPr>
      <w:r w:rsidRPr="00516942">
        <w:rPr>
          <w:b/>
          <w:color w:val="000000"/>
        </w:rPr>
        <w:t>RESOLVE</w:t>
      </w:r>
      <w:r w:rsidR="002144F3" w:rsidRPr="00516942">
        <w:rPr>
          <w:b/>
          <w:color w:val="000000"/>
        </w:rPr>
        <w:t>,</w:t>
      </w:r>
    </w:p>
    <w:p w14:paraId="5290401E" w14:textId="1B81D376" w:rsidR="006D4600" w:rsidRPr="00516942" w:rsidRDefault="006D4600" w:rsidP="00CE1735">
      <w:pPr>
        <w:pStyle w:val="NormalWeb"/>
        <w:spacing w:line="276" w:lineRule="auto"/>
        <w:jc w:val="both"/>
        <w:rPr>
          <w:color w:val="000000"/>
        </w:rPr>
      </w:pPr>
      <w:r w:rsidRPr="00516942">
        <w:rPr>
          <w:b/>
          <w:color w:val="000000"/>
        </w:rPr>
        <w:t>ART. 1º</w:t>
      </w:r>
      <w:r w:rsidR="00D841BD">
        <w:rPr>
          <w:color w:val="000000"/>
        </w:rPr>
        <w:t>.</w:t>
      </w:r>
      <w:r w:rsidR="00094810" w:rsidRPr="00516942">
        <w:rPr>
          <w:color w:val="000000"/>
        </w:rPr>
        <w:t xml:space="preserve"> Conceder Prod</w:t>
      </w:r>
      <w:r w:rsidR="007A63D1" w:rsidRPr="00516942">
        <w:rPr>
          <w:color w:val="000000"/>
        </w:rPr>
        <w:t>utividade</w:t>
      </w:r>
      <w:r w:rsidR="00626E4F" w:rsidRPr="00516942">
        <w:rPr>
          <w:color w:val="000000"/>
        </w:rPr>
        <w:t xml:space="preserve"> pelo período de </w:t>
      </w:r>
      <w:r w:rsidR="00DC2CDF">
        <w:rPr>
          <w:color w:val="000000"/>
        </w:rPr>
        <w:t>1</w:t>
      </w:r>
      <w:r w:rsidR="00626E4F" w:rsidRPr="00516942">
        <w:rPr>
          <w:color w:val="000000"/>
        </w:rPr>
        <w:t xml:space="preserve"> (</w:t>
      </w:r>
      <w:r w:rsidR="00DC2CDF">
        <w:rPr>
          <w:color w:val="000000"/>
        </w:rPr>
        <w:t>um</w:t>
      </w:r>
      <w:r w:rsidR="00626E4F" w:rsidRPr="00516942">
        <w:rPr>
          <w:color w:val="000000"/>
        </w:rPr>
        <w:t xml:space="preserve">) </w:t>
      </w:r>
      <w:r w:rsidR="00DC2CDF" w:rsidRPr="00516942">
        <w:rPr>
          <w:color w:val="000000"/>
        </w:rPr>
        <w:t>mês</w:t>
      </w:r>
      <w:r w:rsidR="00626E4F" w:rsidRPr="00516942">
        <w:rPr>
          <w:color w:val="000000"/>
        </w:rPr>
        <w:t xml:space="preserve"> ao </w:t>
      </w:r>
      <w:r w:rsidR="00D03DC1" w:rsidRPr="00516942">
        <w:rPr>
          <w:color w:val="000000"/>
        </w:rPr>
        <w:t xml:space="preserve">Servidor Senhor </w:t>
      </w:r>
      <w:r w:rsidR="00D03DC1" w:rsidRPr="00516942">
        <w:rPr>
          <w:b/>
          <w:bCs/>
          <w:color w:val="000000"/>
        </w:rPr>
        <w:t>Itajair Hubert Jung</w:t>
      </w:r>
      <w:r w:rsidR="00D03DC1" w:rsidRPr="00516942">
        <w:rPr>
          <w:color w:val="000000"/>
        </w:rPr>
        <w:t>, lotado no Quadro de Servidores</w:t>
      </w:r>
      <w:r w:rsidR="00AE1129" w:rsidRPr="00516942">
        <w:rPr>
          <w:color w:val="000000"/>
        </w:rPr>
        <w:t xml:space="preserve"> Efetivo,</w:t>
      </w:r>
      <w:r w:rsidR="00D03DC1" w:rsidRPr="00516942">
        <w:rPr>
          <w:color w:val="000000"/>
        </w:rPr>
        <w:t xml:space="preserve"> no Cargo de Assistente Administrativo</w:t>
      </w:r>
      <w:r w:rsidR="008C68C5" w:rsidRPr="00516942">
        <w:rPr>
          <w:color w:val="000000"/>
        </w:rPr>
        <w:t>.</w:t>
      </w:r>
    </w:p>
    <w:p w14:paraId="02F8AD1F" w14:textId="1143797D" w:rsidR="006D4600" w:rsidRPr="00516942" w:rsidRDefault="00D03DC1" w:rsidP="00D03DC1">
      <w:pPr>
        <w:pStyle w:val="NormalWeb"/>
        <w:spacing w:line="276" w:lineRule="auto"/>
        <w:jc w:val="both"/>
        <w:rPr>
          <w:color w:val="000000"/>
        </w:rPr>
      </w:pPr>
      <w:r w:rsidRPr="00516942">
        <w:rPr>
          <w:b/>
          <w:color w:val="000000"/>
        </w:rPr>
        <w:t>ART. 2º</w:t>
      </w:r>
      <w:r w:rsidR="00D841BD">
        <w:rPr>
          <w:b/>
          <w:color w:val="000000"/>
        </w:rPr>
        <w:t>.</w:t>
      </w:r>
      <w:r w:rsidRPr="00516942">
        <w:rPr>
          <w:color w:val="000000"/>
        </w:rPr>
        <w:t xml:space="preserve"> A produtividade referida no artigo 1º desta</w:t>
      </w:r>
      <w:r w:rsidR="006D4600" w:rsidRPr="00516942">
        <w:rPr>
          <w:color w:val="000000"/>
        </w:rPr>
        <w:t>,</w:t>
      </w:r>
      <w:r w:rsidRPr="00516942">
        <w:rPr>
          <w:color w:val="000000"/>
        </w:rPr>
        <w:t xml:space="preserve"> será </w:t>
      </w:r>
      <w:r w:rsidR="00EE35CF" w:rsidRPr="00516942">
        <w:rPr>
          <w:color w:val="000000"/>
        </w:rPr>
        <w:t xml:space="preserve">no </w:t>
      </w:r>
      <w:r w:rsidR="001E483F" w:rsidRPr="00516942">
        <w:rPr>
          <w:color w:val="000000"/>
        </w:rPr>
        <w:t xml:space="preserve">percentual de 30% (de trinta por cento) </w:t>
      </w:r>
      <w:r w:rsidRPr="00516942">
        <w:rPr>
          <w:color w:val="000000"/>
        </w:rPr>
        <w:t>d</w:t>
      </w:r>
      <w:r w:rsidR="001E483F" w:rsidRPr="00516942">
        <w:rPr>
          <w:color w:val="000000"/>
        </w:rPr>
        <w:t>o</w:t>
      </w:r>
      <w:r w:rsidRPr="00516942">
        <w:rPr>
          <w:color w:val="000000"/>
        </w:rPr>
        <w:t xml:space="preserve"> salário base, o </w:t>
      </w:r>
      <w:r w:rsidR="001E483F" w:rsidRPr="00516942">
        <w:rPr>
          <w:color w:val="000000"/>
        </w:rPr>
        <w:t xml:space="preserve">que corresponde </w:t>
      </w:r>
      <w:r w:rsidR="008C68C5" w:rsidRPr="00516942">
        <w:rPr>
          <w:color w:val="000000"/>
        </w:rPr>
        <w:t>ao valor</w:t>
      </w:r>
      <w:r w:rsidR="00EE35CF" w:rsidRPr="00516942">
        <w:rPr>
          <w:color w:val="000000"/>
        </w:rPr>
        <w:t xml:space="preserve"> de R$ </w:t>
      </w:r>
      <w:r w:rsidR="00DC2CDF">
        <w:rPr>
          <w:color w:val="000000"/>
        </w:rPr>
        <w:t>1.647,84</w:t>
      </w:r>
      <w:r w:rsidR="006D4600" w:rsidRPr="00516942">
        <w:rPr>
          <w:color w:val="000000"/>
        </w:rPr>
        <w:t xml:space="preserve"> (</w:t>
      </w:r>
      <w:r w:rsidR="00BC69A7" w:rsidRPr="00516942">
        <w:rPr>
          <w:color w:val="000000"/>
        </w:rPr>
        <w:t xml:space="preserve">um mil </w:t>
      </w:r>
      <w:r w:rsidR="00DC2CDF">
        <w:rPr>
          <w:color w:val="000000"/>
        </w:rPr>
        <w:t xml:space="preserve">seiscentos </w:t>
      </w:r>
      <w:r w:rsidR="00DC2CDF" w:rsidRPr="00516942">
        <w:rPr>
          <w:color w:val="000000"/>
        </w:rPr>
        <w:t>e</w:t>
      </w:r>
      <w:r w:rsidR="00BC69A7" w:rsidRPr="00516942">
        <w:rPr>
          <w:color w:val="000000"/>
        </w:rPr>
        <w:t xml:space="preserve"> </w:t>
      </w:r>
      <w:r w:rsidR="00DC2CDF">
        <w:rPr>
          <w:color w:val="000000"/>
        </w:rPr>
        <w:t>quarenta e sete</w:t>
      </w:r>
      <w:r w:rsidR="00BC69A7" w:rsidRPr="00516942">
        <w:rPr>
          <w:color w:val="000000"/>
        </w:rPr>
        <w:t xml:space="preserve"> </w:t>
      </w:r>
      <w:r w:rsidR="006D4600" w:rsidRPr="00516942">
        <w:rPr>
          <w:color w:val="000000"/>
        </w:rPr>
        <w:t>reais</w:t>
      </w:r>
      <w:r w:rsidR="00BC69A7" w:rsidRPr="00516942">
        <w:rPr>
          <w:color w:val="000000"/>
        </w:rPr>
        <w:t xml:space="preserve"> e </w:t>
      </w:r>
      <w:r w:rsidR="00DC2CDF">
        <w:rPr>
          <w:color w:val="000000"/>
        </w:rPr>
        <w:t>oitenta e quatro</w:t>
      </w:r>
      <w:r w:rsidR="00BC69A7" w:rsidRPr="00516942">
        <w:rPr>
          <w:color w:val="000000"/>
        </w:rPr>
        <w:t xml:space="preserve"> centavos</w:t>
      </w:r>
      <w:r w:rsidR="006D4600" w:rsidRPr="00516942">
        <w:rPr>
          <w:color w:val="000000"/>
        </w:rPr>
        <w:t>).</w:t>
      </w:r>
    </w:p>
    <w:p w14:paraId="3591F3C3" w14:textId="5E9A201F" w:rsidR="008C68C5" w:rsidRPr="00516942" w:rsidRDefault="008C68C5" w:rsidP="008C68C5">
      <w:pPr>
        <w:pStyle w:val="NormalWeb"/>
        <w:spacing w:line="276" w:lineRule="auto"/>
        <w:jc w:val="both"/>
        <w:rPr>
          <w:color w:val="000000"/>
        </w:rPr>
      </w:pPr>
      <w:r w:rsidRPr="00516942">
        <w:rPr>
          <w:b/>
          <w:color w:val="000000"/>
        </w:rPr>
        <w:t>ART. 3º</w:t>
      </w:r>
      <w:r w:rsidR="00D841BD">
        <w:rPr>
          <w:b/>
          <w:color w:val="000000"/>
        </w:rPr>
        <w:t>.</w:t>
      </w:r>
      <w:r w:rsidR="006D4600" w:rsidRPr="00516942">
        <w:rPr>
          <w:color w:val="000000"/>
        </w:rPr>
        <w:t xml:space="preserve"> </w:t>
      </w:r>
      <w:r w:rsidRPr="00516942">
        <w:rPr>
          <w:color w:val="000000"/>
        </w:rPr>
        <w:t>Autorizar ao Setor de Gerenciamento de Recursos Humanos a consignar em folha de pagamento</w:t>
      </w:r>
      <w:r w:rsidR="001C730F" w:rsidRPr="001C730F">
        <w:rPr>
          <w:color w:val="000000"/>
        </w:rPr>
        <w:t xml:space="preserve"> </w:t>
      </w:r>
      <w:r w:rsidR="00D841BD">
        <w:rPr>
          <w:color w:val="000000"/>
        </w:rPr>
        <w:t xml:space="preserve">do mês </w:t>
      </w:r>
      <w:r w:rsidR="001C730F" w:rsidRPr="001C730F">
        <w:rPr>
          <w:color w:val="000000"/>
        </w:rPr>
        <w:t xml:space="preserve">de </w:t>
      </w:r>
      <w:r w:rsidR="00DC2CDF">
        <w:rPr>
          <w:color w:val="000000"/>
        </w:rPr>
        <w:t>novembro</w:t>
      </w:r>
      <w:r w:rsidR="001C730F" w:rsidRPr="001C730F">
        <w:rPr>
          <w:color w:val="000000"/>
        </w:rPr>
        <w:t xml:space="preserve"> de 202</w:t>
      </w:r>
      <w:r w:rsidR="00DC2CDF">
        <w:rPr>
          <w:color w:val="000000"/>
        </w:rPr>
        <w:t>5</w:t>
      </w:r>
      <w:r w:rsidR="001C730F">
        <w:rPr>
          <w:color w:val="000000"/>
        </w:rPr>
        <w:t>.</w:t>
      </w:r>
    </w:p>
    <w:p w14:paraId="088D9A29" w14:textId="44A367F6" w:rsidR="00516942" w:rsidRPr="00516942" w:rsidRDefault="00516942" w:rsidP="00516942">
      <w:pPr>
        <w:tabs>
          <w:tab w:val="left" w:pos="3150"/>
        </w:tabs>
        <w:ind w:right="-142"/>
      </w:pPr>
      <w:r w:rsidRPr="00516942">
        <w:rPr>
          <w:b/>
        </w:rPr>
        <w:t>ART.4°</w:t>
      </w:r>
      <w:r w:rsidR="00D841BD">
        <w:rPr>
          <w:b/>
        </w:rPr>
        <w:t>.</w:t>
      </w:r>
      <w:r w:rsidRPr="00516942">
        <w:t xml:space="preserve"> </w:t>
      </w:r>
      <w:r w:rsidR="00D841BD">
        <w:t>R</w:t>
      </w:r>
      <w:r w:rsidR="00D841BD" w:rsidRPr="00516942">
        <w:t>evogadas as disposições em contrário</w:t>
      </w:r>
      <w:r w:rsidR="00D841BD">
        <w:t>, e</w:t>
      </w:r>
      <w:r w:rsidRPr="00516942">
        <w:t xml:space="preserve">sta Portaria entra em vigor na data de sua publicação, </w:t>
      </w:r>
      <w:r w:rsidR="00D841BD">
        <w:t>retroagindo seus</w:t>
      </w:r>
      <w:r w:rsidRPr="00516942">
        <w:t xml:space="preserve"> efeitos jurídicos </w:t>
      </w:r>
      <w:r w:rsidR="00D841BD">
        <w:t>à</w:t>
      </w:r>
      <w:r w:rsidRPr="00516942">
        <w:t xml:space="preserve"> </w:t>
      </w:r>
      <w:r w:rsidR="00D841BD">
        <w:t>0</w:t>
      </w:r>
      <w:r w:rsidRPr="00516942">
        <w:t>1</w:t>
      </w:r>
      <w:r w:rsidR="00D841BD">
        <w:t>(um)</w:t>
      </w:r>
      <w:r w:rsidRPr="00516942">
        <w:t xml:space="preserve"> de </w:t>
      </w:r>
      <w:r w:rsidR="00DC2CDF">
        <w:t>novembro</w:t>
      </w:r>
      <w:r w:rsidRPr="00516942">
        <w:t xml:space="preserve"> de 202</w:t>
      </w:r>
      <w:r w:rsidR="00DC2CDF">
        <w:t>5</w:t>
      </w:r>
      <w:r w:rsidRPr="00516942">
        <w:t>.</w:t>
      </w:r>
    </w:p>
    <w:p w14:paraId="3B5FDDB4" w14:textId="77777777" w:rsidR="00516942" w:rsidRPr="00516942" w:rsidRDefault="00516942" w:rsidP="00516942">
      <w:pPr>
        <w:ind w:right="-142" w:firstLine="851"/>
      </w:pPr>
    </w:p>
    <w:p w14:paraId="67C90ED1" w14:textId="77777777" w:rsidR="00516942" w:rsidRPr="00516942" w:rsidRDefault="00516942" w:rsidP="001C730F">
      <w:pPr>
        <w:pStyle w:val="NormalWeb"/>
        <w:spacing w:before="0" w:beforeAutospacing="0" w:after="0" w:afterAutospacing="0" w:line="276" w:lineRule="auto"/>
        <w:ind w:right="-142"/>
        <w:rPr>
          <w:color w:val="000000"/>
        </w:rPr>
      </w:pPr>
      <w:r w:rsidRPr="00516942">
        <w:rPr>
          <w:color w:val="000000"/>
        </w:rPr>
        <w:t>CIENTIFIQUE-SE, REGISTRE-SE E PUBLIQUE-SE.</w:t>
      </w:r>
    </w:p>
    <w:p w14:paraId="274A4C42" w14:textId="77777777" w:rsidR="00516942" w:rsidRPr="00516942" w:rsidRDefault="00516942" w:rsidP="00516942">
      <w:pPr>
        <w:pStyle w:val="NormalWeb"/>
        <w:spacing w:before="0" w:beforeAutospacing="0" w:after="0" w:afterAutospacing="0" w:line="276" w:lineRule="auto"/>
        <w:ind w:right="-142"/>
        <w:jc w:val="both"/>
        <w:rPr>
          <w:color w:val="000000"/>
        </w:rPr>
      </w:pPr>
    </w:p>
    <w:p w14:paraId="685C3BC4" w14:textId="2F2D28BD" w:rsidR="00516942" w:rsidRPr="00516942" w:rsidRDefault="00516942" w:rsidP="001C730F">
      <w:pPr>
        <w:pStyle w:val="NormalWeb"/>
        <w:spacing w:before="0" w:beforeAutospacing="0" w:after="0" w:afterAutospacing="0" w:line="276" w:lineRule="auto"/>
        <w:ind w:right="-142"/>
        <w:jc w:val="both"/>
        <w:rPr>
          <w:color w:val="000000"/>
        </w:rPr>
      </w:pPr>
      <w:r w:rsidRPr="00516942">
        <w:rPr>
          <w:color w:val="000000"/>
        </w:rPr>
        <w:t xml:space="preserve">Gabinete da Presidência da Câmara Municipal de Apuí, em </w:t>
      </w:r>
      <w:r w:rsidR="00507E1A">
        <w:rPr>
          <w:color w:val="000000"/>
        </w:rPr>
        <w:t>14</w:t>
      </w:r>
      <w:r w:rsidRPr="00516942">
        <w:rPr>
          <w:color w:val="000000"/>
        </w:rPr>
        <w:t xml:space="preserve"> de </w:t>
      </w:r>
      <w:r w:rsidR="00507E1A">
        <w:rPr>
          <w:color w:val="000000"/>
        </w:rPr>
        <w:t xml:space="preserve">novembro </w:t>
      </w:r>
      <w:r w:rsidRPr="00516942">
        <w:rPr>
          <w:color w:val="000000"/>
        </w:rPr>
        <w:t>de 202</w:t>
      </w:r>
      <w:r w:rsidR="00507E1A">
        <w:rPr>
          <w:color w:val="000000"/>
        </w:rPr>
        <w:t>5</w:t>
      </w:r>
      <w:r w:rsidRPr="00516942">
        <w:rPr>
          <w:color w:val="000000"/>
        </w:rPr>
        <w:t>.</w:t>
      </w:r>
    </w:p>
    <w:p w14:paraId="06D7000E" w14:textId="77777777" w:rsidR="008C68C5" w:rsidRDefault="008C68C5" w:rsidP="008C68C5">
      <w:pPr>
        <w:pStyle w:val="NormalWeb"/>
        <w:jc w:val="both"/>
        <w:rPr>
          <w:color w:val="000000"/>
        </w:rPr>
      </w:pPr>
    </w:p>
    <w:p w14:paraId="46294899" w14:textId="77777777" w:rsidR="001C730F" w:rsidRPr="00516942" w:rsidRDefault="001C730F" w:rsidP="008C68C5">
      <w:pPr>
        <w:pStyle w:val="NormalWeb"/>
        <w:jc w:val="both"/>
        <w:rPr>
          <w:color w:val="000000"/>
        </w:rPr>
      </w:pPr>
    </w:p>
    <w:p w14:paraId="263A3AF7" w14:textId="26A61629" w:rsidR="00CE1735" w:rsidRPr="00516942" w:rsidRDefault="00CE1735" w:rsidP="00CE1735">
      <w:pPr>
        <w:pStyle w:val="Textoembloco"/>
        <w:spacing w:line="276" w:lineRule="auto"/>
        <w:ind w:left="-360"/>
        <w:jc w:val="center"/>
      </w:pPr>
      <w:r w:rsidRPr="00516942">
        <w:rPr>
          <w:b/>
          <w:bCs/>
          <w:color w:val="000000"/>
        </w:rPr>
        <w:t xml:space="preserve">Ver. </w:t>
      </w:r>
      <w:r w:rsidR="003A543F">
        <w:rPr>
          <w:b/>
          <w:bCs/>
          <w:color w:val="000000"/>
        </w:rPr>
        <w:t>JUVENAL BELO DA HORA</w:t>
      </w:r>
    </w:p>
    <w:p w14:paraId="22F4DAF7" w14:textId="655E2C6A" w:rsidR="006D4600" w:rsidRPr="00516942" w:rsidRDefault="006D4600" w:rsidP="00F13D5D">
      <w:pPr>
        <w:pStyle w:val="Textoembloco"/>
        <w:spacing w:line="276" w:lineRule="auto"/>
        <w:ind w:left="-360"/>
        <w:jc w:val="center"/>
      </w:pPr>
      <w:r w:rsidRPr="00516942">
        <w:t>Presidente</w:t>
      </w:r>
      <w:r w:rsidR="003A543F">
        <w:t xml:space="preserve"> Em </w:t>
      </w:r>
      <w:r w:rsidR="00772612">
        <w:t>Exercício</w:t>
      </w:r>
      <w:r w:rsidRPr="00516942">
        <w:t xml:space="preserve"> da Câmara Municipal de Apuí (AM)</w:t>
      </w:r>
    </w:p>
    <w:p w14:paraId="26810947" w14:textId="77777777" w:rsidR="00C46B81" w:rsidRPr="00516942" w:rsidRDefault="00C46B81"/>
    <w:sectPr w:rsidR="00C46B81" w:rsidRPr="00516942" w:rsidSect="00BD61A1">
      <w:pgSz w:w="11907" w:h="16840" w:code="9"/>
      <w:pgMar w:top="360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40DCD"/>
    <w:multiLevelType w:val="hybridMultilevel"/>
    <w:tmpl w:val="1D5EE5D0"/>
    <w:lvl w:ilvl="0" w:tplc="0416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86463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00"/>
    <w:rsid w:val="00064FB5"/>
    <w:rsid w:val="00094810"/>
    <w:rsid w:val="000C0B5B"/>
    <w:rsid w:val="001006CF"/>
    <w:rsid w:val="001C730F"/>
    <w:rsid w:val="001E483F"/>
    <w:rsid w:val="002144F3"/>
    <w:rsid w:val="002C6336"/>
    <w:rsid w:val="002D08D7"/>
    <w:rsid w:val="003A543F"/>
    <w:rsid w:val="00453321"/>
    <w:rsid w:val="004F66AA"/>
    <w:rsid w:val="00507E1A"/>
    <w:rsid w:val="00516942"/>
    <w:rsid w:val="00563E42"/>
    <w:rsid w:val="0059226D"/>
    <w:rsid w:val="005F675C"/>
    <w:rsid w:val="00626E4F"/>
    <w:rsid w:val="00650982"/>
    <w:rsid w:val="006D4600"/>
    <w:rsid w:val="00733349"/>
    <w:rsid w:val="00754737"/>
    <w:rsid w:val="00772612"/>
    <w:rsid w:val="007A63D1"/>
    <w:rsid w:val="007D6F0B"/>
    <w:rsid w:val="00811CB5"/>
    <w:rsid w:val="008461BE"/>
    <w:rsid w:val="00851567"/>
    <w:rsid w:val="008C68C5"/>
    <w:rsid w:val="009208EB"/>
    <w:rsid w:val="00A31654"/>
    <w:rsid w:val="00A763B3"/>
    <w:rsid w:val="00AE1129"/>
    <w:rsid w:val="00AE757B"/>
    <w:rsid w:val="00B0793F"/>
    <w:rsid w:val="00BC69A7"/>
    <w:rsid w:val="00BF7662"/>
    <w:rsid w:val="00C46B81"/>
    <w:rsid w:val="00CB0FD7"/>
    <w:rsid w:val="00CB130F"/>
    <w:rsid w:val="00CE1735"/>
    <w:rsid w:val="00D03DC1"/>
    <w:rsid w:val="00D841BD"/>
    <w:rsid w:val="00DC2CDF"/>
    <w:rsid w:val="00DE5483"/>
    <w:rsid w:val="00E62F49"/>
    <w:rsid w:val="00EB23C0"/>
    <w:rsid w:val="00ED19E3"/>
    <w:rsid w:val="00EE35CF"/>
    <w:rsid w:val="00EF2469"/>
    <w:rsid w:val="00F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13557C"/>
  <w15:docId w15:val="{618940D5-C1BB-45B9-B727-044DA9C1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4600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D4600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6D4600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6D4600"/>
    <w:pPr>
      <w:ind w:left="-540" w:right="-855"/>
      <w:jc w:val="both"/>
    </w:pPr>
  </w:style>
  <w:style w:type="paragraph" w:styleId="Legenda">
    <w:name w:val="caption"/>
    <w:basedOn w:val="Normal"/>
    <w:next w:val="Normal"/>
    <w:qFormat/>
    <w:rsid w:val="006D4600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D0A4-223C-45D6-B0EB-ECF59E0E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2025-11-18T13:28:00Z</cp:lastPrinted>
  <dcterms:created xsi:type="dcterms:W3CDTF">2025-11-18T13:18:00Z</dcterms:created>
  <dcterms:modified xsi:type="dcterms:W3CDTF">2025-11-18T14:33:00Z</dcterms:modified>
</cp:coreProperties>
</file>