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D71E49" w:rsidRDefault="00B4163F" w:rsidP="00B4163F">
      <w:pPr>
        <w:pStyle w:val="SemEspaamento"/>
        <w:rPr>
          <w:rFonts w:ascii="Times New Roman" w:hAnsi="Times New Roman"/>
          <w:color w:val="00001A"/>
          <w:sz w:val="24"/>
          <w:szCs w:val="24"/>
        </w:rPr>
      </w:pPr>
    </w:p>
    <w:p w14:paraId="157C1914" w14:textId="0EDF8909" w:rsidR="00EA3CA9" w:rsidRPr="00D71E49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4"/>
          <w:szCs w:val="24"/>
        </w:rPr>
      </w:pPr>
      <w:r w:rsidRPr="00D71E49">
        <w:rPr>
          <w:rFonts w:ascii="Times New Roman" w:hAnsi="Times New Roman"/>
          <w:b/>
          <w:color w:val="00001A"/>
          <w:sz w:val="24"/>
          <w:szCs w:val="24"/>
        </w:rPr>
        <w:t>PORTARIA MESA DIRETORA Nº 0</w:t>
      </w:r>
      <w:r w:rsidR="00D71E49" w:rsidRPr="00D71E49">
        <w:rPr>
          <w:rFonts w:ascii="Times New Roman" w:hAnsi="Times New Roman"/>
          <w:b/>
          <w:color w:val="00001A"/>
          <w:sz w:val="24"/>
          <w:szCs w:val="24"/>
        </w:rPr>
        <w:t>16</w:t>
      </w:r>
      <w:r w:rsidRPr="00D71E49">
        <w:rPr>
          <w:rFonts w:ascii="Times New Roman" w:hAnsi="Times New Roman"/>
          <w:b/>
          <w:color w:val="00001A"/>
          <w:sz w:val="24"/>
          <w:szCs w:val="24"/>
        </w:rPr>
        <w:t xml:space="preserve">, DE </w:t>
      </w:r>
      <w:r w:rsidR="00D71E49" w:rsidRPr="00D71E49">
        <w:rPr>
          <w:rFonts w:ascii="Times New Roman" w:hAnsi="Times New Roman"/>
          <w:b/>
          <w:color w:val="00001A"/>
          <w:sz w:val="24"/>
          <w:szCs w:val="24"/>
        </w:rPr>
        <w:t>17</w:t>
      </w:r>
      <w:r w:rsidRPr="00D71E49">
        <w:rPr>
          <w:rFonts w:ascii="Times New Roman" w:hAnsi="Times New Roman"/>
          <w:b/>
          <w:color w:val="00001A"/>
          <w:sz w:val="24"/>
          <w:szCs w:val="24"/>
        </w:rPr>
        <w:t xml:space="preserve"> DE </w:t>
      </w:r>
      <w:r w:rsidR="00D71E49" w:rsidRPr="00D71E49">
        <w:rPr>
          <w:rFonts w:ascii="Times New Roman" w:hAnsi="Times New Roman"/>
          <w:b/>
          <w:color w:val="00001A"/>
          <w:sz w:val="24"/>
          <w:szCs w:val="24"/>
        </w:rPr>
        <w:t>ABRIL</w:t>
      </w:r>
      <w:r w:rsidRPr="00D71E49">
        <w:rPr>
          <w:rFonts w:ascii="Times New Roman" w:hAnsi="Times New Roman"/>
          <w:b/>
          <w:color w:val="00001A"/>
          <w:sz w:val="24"/>
          <w:szCs w:val="24"/>
        </w:rPr>
        <w:t xml:space="preserve"> DE 202</w:t>
      </w:r>
      <w:r w:rsidR="00493033" w:rsidRPr="00D71E49">
        <w:rPr>
          <w:rFonts w:ascii="Times New Roman" w:hAnsi="Times New Roman"/>
          <w:b/>
          <w:color w:val="00001A"/>
          <w:sz w:val="24"/>
          <w:szCs w:val="24"/>
        </w:rPr>
        <w:t>6</w:t>
      </w:r>
      <w:r w:rsidRPr="00D71E49">
        <w:rPr>
          <w:rFonts w:ascii="Times New Roman" w:hAnsi="Times New Roman"/>
          <w:b/>
          <w:color w:val="00001A"/>
          <w:sz w:val="24"/>
          <w:szCs w:val="24"/>
        </w:rPr>
        <w:t xml:space="preserve">. </w:t>
      </w:r>
      <w:bookmarkStart w:id="0" w:name="_Hlk65581357"/>
    </w:p>
    <w:p w14:paraId="79EA061A" w14:textId="747F1DDB" w:rsidR="00B4163F" w:rsidRPr="00D71E49" w:rsidRDefault="00B4163F" w:rsidP="00B4163F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  <w:sz w:val="24"/>
          <w:szCs w:val="24"/>
        </w:rPr>
      </w:pPr>
      <w:r w:rsidRPr="00D71E49">
        <w:rPr>
          <w:rFonts w:ascii="Times New Roman" w:hAnsi="Times New Roman"/>
          <w:color w:val="00001A"/>
          <w:sz w:val="24"/>
          <w:szCs w:val="24"/>
        </w:rPr>
        <w:tab/>
        <w:t xml:space="preserve">Considerando o teor do 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REQUERIMENTO CONJUNTO N° 00</w:t>
      </w:r>
      <w:r w:rsidR="00D71E49" w:rsidRPr="00D71E49">
        <w:rPr>
          <w:rFonts w:ascii="Times New Roman" w:hAnsi="Times New Roman"/>
          <w:b/>
          <w:bCs/>
          <w:color w:val="00001A"/>
          <w:sz w:val="24"/>
          <w:szCs w:val="24"/>
        </w:rPr>
        <w:t>7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/202</w:t>
      </w:r>
      <w:r w:rsidR="00493033" w:rsidRPr="00D71E49">
        <w:rPr>
          <w:rFonts w:ascii="Times New Roman" w:hAnsi="Times New Roman"/>
          <w:b/>
          <w:bCs/>
          <w:color w:val="00001A"/>
          <w:sz w:val="24"/>
          <w:szCs w:val="24"/>
        </w:rPr>
        <w:t>6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de autoria dos 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Vereadores</w:t>
      </w:r>
      <w:r w:rsidR="00021484"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 Gevan Pires Barbosa, Carlos Alves Da Silva, </w:t>
      </w:r>
      <w:r w:rsidR="00021484" w:rsidRPr="00D71E49">
        <w:rPr>
          <w:rFonts w:ascii="Times New Roman" w:hAnsi="Times New Roman"/>
          <w:b/>
          <w:bCs/>
          <w:iCs/>
          <w:sz w:val="24"/>
          <w:szCs w:val="24"/>
        </w:rPr>
        <w:t>Jonas Neves de Castro, Antônio Carlos Moises Franco</w:t>
      </w:r>
      <w:r w:rsidR="00BD2587"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, </w:t>
      </w:r>
      <w:r w:rsidR="00BD2587" w:rsidRPr="00D71E49">
        <w:rPr>
          <w:rFonts w:ascii="Times New Roman" w:hAnsi="Times New Roman"/>
          <w:color w:val="00001A"/>
          <w:sz w:val="24"/>
          <w:szCs w:val="24"/>
        </w:rPr>
        <w:t>bem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D71E49">
        <w:rPr>
          <w:rFonts w:ascii="Times New Roman" w:hAnsi="Times New Roman"/>
          <w:color w:val="00001A"/>
          <w:sz w:val="24"/>
          <w:szCs w:val="24"/>
        </w:rPr>
        <w:t>Estadual e Federal.</w:t>
      </w:r>
    </w:p>
    <w:p w14:paraId="6ACFC07F" w14:textId="2A9EAD35" w:rsidR="00B4163F" w:rsidRPr="00D71E49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  <w:sz w:val="24"/>
          <w:szCs w:val="24"/>
        </w:rPr>
      </w:pPr>
      <w:r w:rsidRPr="00D71E49">
        <w:rPr>
          <w:rFonts w:ascii="Times New Roman" w:hAnsi="Times New Roman"/>
          <w:color w:val="00001A"/>
          <w:sz w:val="24"/>
          <w:szCs w:val="24"/>
        </w:rPr>
        <w:t xml:space="preserve">A Mesa Diretora da Câmara Municipal de Apuí/AM, usando das atribuições que </w:t>
      </w:r>
      <w:r w:rsidR="00E00D7F" w:rsidRPr="00D71E49">
        <w:rPr>
          <w:rFonts w:ascii="Times New Roman" w:hAnsi="Times New Roman"/>
          <w:color w:val="00001A"/>
          <w:sz w:val="24"/>
          <w:szCs w:val="24"/>
        </w:rPr>
        <w:t>lhe são</w:t>
      </w:r>
      <w:r w:rsidR="00326D8F" w:rsidRPr="00D71E49">
        <w:rPr>
          <w:rFonts w:ascii="Times New Roman" w:hAnsi="Times New Roman"/>
          <w:color w:val="00001A"/>
          <w:sz w:val="24"/>
          <w:szCs w:val="24"/>
        </w:rPr>
        <w:t xml:space="preserve"> </w:t>
      </w:r>
      <w:r w:rsidR="00E00D7F" w:rsidRPr="00D71E49">
        <w:rPr>
          <w:rFonts w:ascii="Times New Roman" w:hAnsi="Times New Roman"/>
          <w:color w:val="00001A"/>
          <w:sz w:val="24"/>
          <w:szCs w:val="24"/>
        </w:rPr>
        <w:t>conferidas pelo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Artigo 20 do Regimento Interno da Câmara Municipal de Apuí/AM, </w:t>
      </w:r>
    </w:p>
    <w:p w14:paraId="3F18B42F" w14:textId="77777777" w:rsidR="00B4163F" w:rsidRPr="00D71E49" w:rsidRDefault="00B4163F" w:rsidP="00B4163F">
      <w:pPr>
        <w:spacing w:after="0"/>
        <w:ind w:left="-567" w:right="-569"/>
        <w:rPr>
          <w:rFonts w:ascii="Times New Roman" w:hAnsi="Times New Roman"/>
          <w:color w:val="00001A"/>
          <w:sz w:val="24"/>
          <w:szCs w:val="24"/>
        </w:rPr>
      </w:pPr>
    </w:p>
    <w:p w14:paraId="31C54638" w14:textId="77777777" w:rsidR="00B4163F" w:rsidRPr="00D71E49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  <w:sz w:val="24"/>
          <w:szCs w:val="24"/>
        </w:rPr>
      </w:pPr>
      <w:r w:rsidRPr="00D71E49">
        <w:rPr>
          <w:rFonts w:ascii="Times New Roman" w:hAnsi="Times New Roman"/>
          <w:color w:val="00001A"/>
          <w:sz w:val="24"/>
          <w:szCs w:val="24"/>
        </w:rPr>
        <w:t>RESOLVE:</w:t>
      </w:r>
    </w:p>
    <w:p w14:paraId="78238F55" w14:textId="77777777" w:rsidR="00B4163F" w:rsidRPr="00D71E49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073EAA8A" w14:textId="1C00F313" w:rsidR="00B4163F" w:rsidRPr="00863C4B" w:rsidRDefault="00B4163F" w:rsidP="00863C4B">
      <w:pPr>
        <w:spacing w:after="0"/>
        <w:ind w:left="-567" w:right="-569" w:firstLine="851"/>
        <w:jc w:val="both"/>
        <w:rPr>
          <w:rFonts w:ascii="Times New Roman" w:hAnsi="Times New Roman"/>
          <w:b/>
          <w:bCs/>
          <w:color w:val="00001A"/>
          <w:sz w:val="24"/>
          <w:szCs w:val="24"/>
        </w:rPr>
      </w:pPr>
      <w:r w:rsidRPr="00D71E49">
        <w:rPr>
          <w:rFonts w:ascii="Times New Roman" w:hAnsi="Times New Roman"/>
          <w:b/>
          <w:color w:val="00001A"/>
          <w:sz w:val="24"/>
          <w:szCs w:val="24"/>
        </w:rPr>
        <w:t>Art. 1º -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Autorizar o Vereador </w:t>
      </w:r>
      <w:r w:rsidR="00E53B30" w:rsidRPr="00D71E49">
        <w:rPr>
          <w:rFonts w:ascii="Times New Roman" w:hAnsi="Times New Roman"/>
          <w:b/>
          <w:bCs/>
          <w:color w:val="00001A"/>
          <w:sz w:val="24"/>
          <w:szCs w:val="24"/>
        </w:rPr>
        <w:t>ANTÔNIO CARLOS MOISÉS FRANCO</w:t>
      </w:r>
      <w:r w:rsidR="00E53B30" w:rsidRPr="00D71E49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D71E49">
        <w:rPr>
          <w:rFonts w:ascii="Times New Roman" w:hAnsi="Times New Roman"/>
          <w:color w:val="00001A"/>
          <w:sz w:val="24"/>
          <w:szCs w:val="24"/>
        </w:rPr>
        <w:t>a ausentar-se da sede do município de Apuí/AM, para empreender viagem a Cidade</w:t>
      </w:r>
      <w:r w:rsidR="009863DC" w:rsidRPr="00D71E49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MANAUS/AM,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no período</w:t>
      </w:r>
      <w:r w:rsidR="006A00B1" w:rsidRPr="00D71E49">
        <w:rPr>
          <w:rFonts w:ascii="Times New Roman" w:hAnsi="Times New Roman"/>
          <w:color w:val="00001A"/>
          <w:sz w:val="24"/>
          <w:szCs w:val="24"/>
        </w:rPr>
        <w:t xml:space="preserve"> de </w:t>
      </w:r>
      <w:r w:rsidR="006A00B1" w:rsidRPr="00D71E49">
        <w:rPr>
          <w:rFonts w:ascii="Times New Roman" w:hAnsi="Times New Roman"/>
          <w:b/>
          <w:bCs/>
          <w:color w:val="00001A"/>
          <w:sz w:val="24"/>
          <w:szCs w:val="24"/>
        </w:rPr>
        <w:t>1</w:t>
      </w:r>
      <w:r w:rsidR="00863C4B">
        <w:rPr>
          <w:rFonts w:ascii="Times New Roman" w:hAnsi="Times New Roman"/>
          <w:b/>
          <w:bCs/>
          <w:color w:val="00001A"/>
          <w:sz w:val="24"/>
          <w:szCs w:val="24"/>
        </w:rPr>
        <w:t>8</w:t>
      </w:r>
      <w:r w:rsidR="006A00B1"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 </w:t>
      </w:r>
      <w:r w:rsidR="006A00B1" w:rsidRPr="00D71E49">
        <w:rPr>
          <w:rFonts w:ascii="Times New Roman" w:hAnsi="Times New Roman"/>
          <w:b/>
          <w:bCs/>
          <w:color w:val="000000" w:themeColor="text1"/>
          <w:sz w:val="24"/>
          <w:szCs w:val="24"/>
        </w:rPr>
        <w:t>À</w:t>
      </w:r>
      <w:r w:rsidR="006A00B1"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 2</w:t>
      </w:r>
      <w:r w:rsidR="00863C4B">
        <w:rPr>
          <w:rFonts w:ascii="Times New Roman" w:hAnsi="Times New Roman"/>
          <w:b/>
          <w:bCs/>
          <w:color w:val="00001A"/>
          <w:sz w:val="24"/>
          <w:szCs w:val="24"/>
        </w:rPr>
        <w:t>6</w:t>
      </w:r>
      <w:r w:rsidR="006A00B1"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 DE ABRIL DE 2026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, a fim de tratar de assuntos de interesse da Câmara Municipal de Apuí/AM, e da municipalidade junto as seguintes entidades: </w:t>
      </w:r>
    </w:p>
    <w:p w14:paraId="581017FE" w14:textId="77777777" w:rsidR="00F00763" w:rsidRPr="00D71E49" w:rsidRDefault="00F00763" w:rsidP="00326D8F">
      <w:pPr>
        <w:spacing w:after="0"/>
        <w:ind w:right="-567"/>
        <w:rPr>
          <w:rFonts w:ascii="Times New Roman" w:hAnsi="Times New Roman"/>
          <w:color w:val="00001A"/>
          <w:sz w:val="24"/>
          <w:szCs w:val="24"/>
        </w:rPr>
      </w:pPr>
      <w:bookmarkStart w:id="1" w:name="_Hlk160695624"/>
      <w:bookmarkStart w:id="2" w:name="_Hlk159835561"/>
      <w:bookmarkStart w:id="3" w:name="_Hlk159835770"/>
      <w:bookmarkStart w:id="4" w:name="_Hlk102047549"/>
    </w:p>
    <w:p w14:paraId="20A7601C" w14:textId="77777777" w:rsidR="00326D8F" w:rsidRPr="00D71E49" w:rsidRDefault="00326D8F" w:rsidP="00326D8F">
      <w:pPr>
        <w:spacing w:after="0"/>
        <w:ind w:right="-567"/>
        <w:rPr>
          <w:rFonts w:ascii="Times New Roman" w:hAnsi="Times New Roman"/>
          <w:color w:val="00001A"/>
          <w:sz w:val="24"/>
          <w:szCs w:val="24"/>
        </w:rPr>
      </w:pPr>
    </w:p>
    <w:p w14:paraId="7A0ABC82" w14:textId="77777777" w:rsidR="006A00B1" w:rsidRPr="00D71E49" w:rsidRDefault="006A00B1" w:rsidP="006A00B1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E49">
        <w:rPr>
          <w:rFonts w:ascii="Times New Roman" w:hAnsi="Times New Roman"/>
          <w:b/>
          <w:color w:val="00001A"/>
          <w:sz w:val="24"/>
          <w:szCs w:val="24"/>
        </w:rPr>
        <w:t xml:space="preserve">GABINETE DO DEPUTADO FEDERAL ADAIL FILHO – </w:t>
      </w:r>
      <w:r w:rsidRPr="00D71E49">
        <w:rPr>
          <w:rFonts w:ascii="Times New Roman" w:eastAsia="Times New Roman" w:hAnsi="Times New Roman"/>
          <w:sz w:val="24"/>
          <w:szCs w:val="24"/>
          <w:lang w:eastAsia="pt-BR"/>
        </w:rPr>
        <w:t>Realizar agenda institucional junto ao gabinete do Deputado Estadual Adail Filho, com o objetivo de pleitear a destinação de emenda parlamentar para aquisição de máquinas e equipamentos, visando atender as demandas do município de Apuí/AM, especialmente no fortalecimento da infraestrutura urbana e rural.</w:t>
      </w:r>
    </w:p>
    <w:p w14:paraId="08EEBA53" w14:textId="77777777" w:rsidR="006A00B1" w:rsidRPr="00D71E49" w:rsidRDefault="006A00B1" w:rsidP="006A00B1">
      <w:pPr>
        <w:pStyle w:val="SemEspaamento"/>
        <w:numPr>
          <w:ilvl w:val="0"/>
          <w:numId w:val="1"/>
        </w:numPr>
        <w:ind w:right="-568"/>
        <w:jc w:val="both"/>
        <w:rPr>
          <w:rStyle w:val="Forte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D71E49">
        <w:rPr>
          <w:rFonts w:ascii="Times New Roman" w:hAnsi="Times New Roman"/>
          <w:b/>
          <w:bCs/>
          <w:color w:val="0A0A0A"/>
          <w:sz w:val="24"/>
          <w:szCs w:val="24"/>
          <w:shd w:val="clear" w:color="auto" w:fill="FFFFFF"/>
        </w:rPr>
        <w:t>IIACM -</w:t>
      </w:r>
      <w:r w:rsidRPr="00D71E49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  <w:r w:rsidRPr="00D71E49">
        <w:rPr>
          <w:rStyle w:val="Forte"/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INSTITUTO DE IDENTIFICAÇÃO ADERSON CONCEIÇÃO DE MELO </w:t>
      </w:r>
      <w:r w:rsidRPr="00D71E49">
        <w:rPr>
          <w:rStyle w:val="Forte"/>
          <w:rFonts w:ascii="Times New Roman" w:hAnsi="Times New Roman"/>
          <w:sz w:val="24"/>
          <w:szCs w:val="24"/>
        </w:rPr>
        <w:t xml:space="preserve">- </w:t>
      </w:r>
      <w:r w:rsidRPr="00D71E49">
        <w:rPr>
          <w:rFonts w:ascii="Times New Roman" w:hAnsi="Times New Roman"/>
          <w:sz w:val="24"/>
          <w:szCs w:val="24"/>
        </w:rPr>
        <w:t>Tratar junto ao órgão responsável pela emissão de documentos de identidade, acerca da limitação atual de atendimento, que se encontra restrita a apenas 8 (oito) emissões diárias. A pauta visa solicitar a ampliação desse quantitativo, a fim de garantir maior acesso da população ao serviço e reduzir a demanda reprimida no município.</w:t>
      </w:r>
    </w:p>
    <w:p w14:paraId="496EA658" w14:textId="77777777" w:rsidR="006A00B1" w:rsidRPr="00D71E49" w:rsidRDefault="006A00B1" w:rsidP="006A00B1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71E49">
        <w:rPr>
          <w:rFonts w:ascii="Times New Roman" w:hAnsi="Times New Roman"/>
          <w:b/>
          <w:bCs/>
          <w:color w:val="000000" w:themeColor="text1"/>
          <w:sz w:val="24"/>
          <w:szCs w:val="24"/>
        </w:rPr>
        <w:t>SEDUC – SECRETARIA DE ESTADO DE EDUCAÇÃO DO AMAZONAS –</w:t>
      </w:r>
      <w:r w:rsidRPr="00D71E49">
        <w:rPr>
          <w:rFonts w:ascii="Times New Roman" w:hAnsi="Times New Roman"/>
          <w:sz w:val="24"/>
          <w:szCs w:val="24"/>
        </w:rPr>
        <w:t xml:space="preserve"> Buscar esclarecimentos e providências quanto ao pagamento das servidoras terceirizadas da Escola Estadual Gilberto Mestrinho, especialmente no que se refere à empresa responsável pelos contratos, garantindo a regularização e valorização dos profissionais.</w:t>
      </w:r>
    </w:p>
    <w:p w14:paraId="34F04D8B" w14:textId="77777777" w:rsidR="006A00B1" w:rsidRPr="00D71E49" w:rsidRDefault="006A00B1" w:rsidP="006A00B1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71E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CETAM – CENTRO DE EDUCAÇÃO TECNOLÓGICA DO AMAZONAS - </w:t>
      </w:r>
      <w:r w:rsidRPr="00D71E49">
        <w:rPr>
          <w:rFonts w:ascii="Times New Roman" w:hAnsi="Times New Roman"/>
          <w:sz w:val="24"/>
          <w:szCs w:val="24"/>
        </w:rPr>
        <w:t>Articular junto ao CETAM a oferta de cursos de qualificação profissional para o município de Apuí/AM, com ênfase na área de mineração, considerando o potencial econômico local e a necessidade de capacitação da mão de obra, promovendo geração de emprego e renda.</w:t>
      </w:r>
    </w:p>
    <w:p w14:paraId="01DBA398" w14:textId="77777777" w:rsidR="006A00B1" w:rsidRPr="00D71E49" w:rsidRDefault="006A00B1" w:rsidP="006A00B1">
      <w:pPr>
        <w:pStyle w:val="SemEspaamento"/>
        <w:ind w:left="720" w:right="-56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21FA661" w14:textId="77777777" w:rsidR="006A00B1" w:rsidRPr="00D71E49" w:rsidRDefault="006A00B1" w:rsidP="006A00B1">
      <w:pPr>
        <w:pStyle w:val="PargrafodaLista"/>
        <w:numPr>
          <w:ilvl w:val="0"/>
          <w:numId w:val="1"/>
        </w:numPr>
        <w:ind w:right="-568"/>
        <w:jc w:val="both"/>
        <w:rPr>
          <w:rFonts w:ascii="Times New Roman" w:hAnsi="Times New Roman" w:cs="Times New Roman"/>
          <w:bCs/>
          <w:color w:val="00001A"/>
          <w:sz w:val="24"/>
          <w:szCs w:val="24"/>
        </w:rPr>
      </w:pPr>
      <w:r w:rsidRPr="00D71E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PARTICIPAÇÃO NO 6º FÓRUM DAS CASAS LEGISLATIVAS DO ESTADO DO AMAZONAS – </w:t>
      </w:r>
      <w:r w:rsidRPr="00D71E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 convite do Deputado Adjunto Rodrigues Afonso para Participar do 6º Fórum das Casas Legislativas do Estado do </w:t>
      </w:r>
      <w:r w:rsidRPr="00D71E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Amazonas – FECLAM, promovido pela Assembleia Legislativa do Estado do Amazonas (ALEAM), a ser realizado nos dias 23 e 24 de abril de 2026, na cidade de Manaus/AM. O evento abordará o tema “Inteligência Artificial e os Desafios na Administração Pública e nos Processos Legislativos”, reunindo parlamentares e servidores para debater práticas inovadoras e aprimoramento das atividades legislativas. A participação no referido fórum tem como objetivo a capacitação, troca de experiências e aquisição de conhecimentos que contribuam para o fortalecimento das atividades parlamentares e melhoria dos serviços prestados à população do município de Apuí/AM.</w:t>
      </w:r>
      <w:r w:rsidRPr="00D71E49">
        <w:rPr>
          <w:rFonts w:ascii="Times New Roman" w:hAnsi="Times New Roman" w:cs="Times New Roman"/>
          <w:color w:val="00001A"/>
          <w:sz w:val="24"/>
          <w:szCs w:val="24"/>
        </w:rPr>
        <w:t xml:space="preserve"> </w:t>
      </w:r>
    </w:p>
    <w:p w14:paraId="34FF4437" w14:textId="77777777" w:rsidR="00B4163F" w:rsidRPr="00D71E49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4"/>
          <w:szCs w:val="24"/>
        </w:rPr>
      </w:pPr>
    </w:p>
    <w:p w14:paraId="0BEE88A8" w14:textId="77777777" w:rsidR="00F00763" w:rsidRPr="00D71E49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4"/>
          <w:szCs w:val="24"/>
        </w:rPr>
      </w:pPr>
    </w:p>
    <w:bookmarkEnd w:id="1"/>
    <w:bookmarkEnd w:id="2"/>
    <w:bookmarkEnd w:id="3"/>
    <w:bookmarkEnd w:id="4"/>
    <w:p w14:paraId="3FE8B0D8" w14:textId="07BFDE85" w:rsidR="00B4163F" w:rsidRPr="00D71E49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1E4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="00966F6B" w:rsidRPr="00D71E4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71E49">
        <w:rPr>
          <w:rFonts w:ascii="Times New Roman" w:hAnsi="Times New Roman"/>
          <w:color w:val="000000" w:themeColor="text1"/>
          <w:sz w:val="24"/>
          <w:szCs w:val="24"/>
        </w:rPr>
        <w:t xml:space="preserve">  E, DEMAIS ORGÃOS QUE SE FIZEREM NECESSÁRIOS.</w:t>
      </w:r>
    </w:p>
    <w:p w14:paraId="5CD53784" w14:textId="77777777" w:rsidR="00B4163F" w:rsidRPr="00D71E49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D41186" w14:textId="4D80CBFE" w:rsidR="007B6BF3" w:rsidRPr="00D71E49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D71E49">
        <w:rPr>
          <w:rFonts w:ascii="Times New Roman" w:hAnsi="Times New Roman"/>
          <w:b/>
          <w:color w:val="00001A"/>
          <w:sz w:val="24"/>
          <w:szCs w:val="24"/>
        </w:rPr>
        <w:t xml:space="preserve">Art. 2º 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- Fica autorizada às despesas decorrentes desta Portaria, que ocorrerão à conta da dotação orçamentária especifica do Poder Legislativo, na quantidade de 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0</w:t>
      </w:r>
      <w:r w:rsidR="00966F6B" w:rsidRPr="00D71E49">
        <w:rPr>
          <w:rFonts w:ascii="Times New Roman" w:hAnsi="Times New Roman"/>
          <w:b/>
          <w:bCs/>
          <w:color w:val="00001A"/>
          <w:sz w:val="24"/>
          <w:szCs w:val="24"/>
        </w:rPr>
        <w:t>8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 (</w:t>
      </w:r>
      <w:r w:rsidR="00966F6B" w:rsidRPr="00D71E49">
        <w:rPr>
          <w:rFonts w:ascii="Times New Roman" w:hAnsi="Times New Roman"/>
          <w:b/>
          <w:bCs/>
          <w:color w:val="00001A"/>
          <w:sz w:val="24"/>
          <w:szCs w:val="24"/>
        </w:rPr>
        <w:t>OITO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) </w:t>
      </w:r>
      <w:r w:rsidR="00326D8F" w:rsidRPr="00D71E49">
        <w:rPr>
          <w:rFonts w:ascii="Times New Roman" w:hAnsi="Times New Roman"/>
          <w:b/>
          <w:bCs/>
          <w:color w:val="00001A"/>
          <w:sz w:val="24"/>
          <w:szCs w:val="24"/>
        </w:rPr>
        <w:t>DIÁRIAS</w:t>
      </w:r>
      <w:r w:rsidR="00326D8F" w:rsidRPr="00D71E49">
        <w:rPr>
          <w:rFonts w:ascii="Times New Roman" w:hAnsi="Times New Roman"/>
          <w:color w:val="00001A"/>
          <w:sz w:val="24"/>
          <w:szCs w:val="24"/>
        </w:rPr>
        <w:t xml:space="preserve">, </w:t>
      </w:r>
      <w:r w:rsidR="00326D8F" w:rsidRPr="00D71E49">
        <w:rPr>
          <w:rFonts w:ascii="Times New Roman" w:hAnsi="Times New Roman"/>
          <w:b/>
          <w:bCs/>
          <w:color w:val="00001A"/>
          <w:sz w:val="24"/>
          <w:szCs w:val="24"/>
        </w:rPr>
        <w:t>DIÁRIAS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 DENTRO DO ESTADO,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com valor de 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R$ 500,00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(QUINHENTOS REAIS)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perfazendo um total de 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R$ </w:t>
      </w:r>
      <w:r w:rsidR="003551C1" w:rsidRPr="00D71E49">
        <w:rPr>
          <w:rFonts w:ascii="Times New Roman" w:hAnsi="Times New Roman"/>
          <w:b/>
          <w:bCs/>
          <w:color w:val="00001A"/>
          <w:sz w:val="24"/>
          <w:szCs w:val="24"/>
        </w:rPr>
        <w:t>4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.</w:t>
      </w:r>
      <w:r w:rsidR="00966F6B" w:rsidRPr="00D71E49">
        <w:rPr>
          <w:rFonts w:ascii="Times New Roman" w:hAnsi="Times New Roman"/>
          <w:b/>
          <w:bCs/>
          <w:color w:val="00001A"/>
          <w:sz w:val="24"/>
          <w:szCs w:val="24"/>
        </w:rPr>
        <w:t>0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>00,00 (QUATRO MIL REAIS)</w:t>
      </w:r>
      <w:r w:rsidRPr="00D71E49">
        <w:rPr>
          <w:rFonts w:ascii="Times New Roman" w:hAnsi="Times New Roman"/>
          <w:color w:val="00001A"/>
          <w:sz w:val="24"/>
          <w:szCs w:val="24"/>
        </w:rPr>
        <w:t>, conforme valores fixados na Lei Municipal nº 518, de 19 de abril de 2024.</w:t>
      </w:r>
    </w:p>
    <w:p w14:paraId="22208EA3" w14:textId="77777777" w:rsidR="009A18B0" w:rsidRPr="00D71E49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25B1147A" w14:textId="77777777" w:rsidR="007B6BF3" w:rsidRPr="00D71E49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D71E49">
        <w:rPr>
          <w:rFonts w:ascii="Times New Roman" w:hAnsi="Times New Roman"/>
          <w:b/>
          <w:color w:val="00001A"/>
          <w:sz w:val="24"/>
          <w:szCs w:val="24"/>
        </w:rPr>
        <w:t xml:space="preserve">Art. 3º - </w:t>
      </w:r>
      <w:r w:rsidRPr="00D71E49">
        <w:rPr>
          <w:rFonts w:ascii="Times New Roman" w:hAnsi="Times New Roman"/>
          <w:color w:val="00001A"/>
          <w:sz w:val="24"/>
          <w:szCs w:val="24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D71E49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  <w:sz w:val="24"/>
          <w:szCs w:val="24"/>
        </w:rPr>
      </w:pPr>
    </w:p>
    <w:p w14:paraId="52947794" w14:textId="77777777" w:rsidR="007B6BF3" w:rsidRPr="00D71E49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D71E49">
        <w:rPr>
          <w:rFonts w:ascii="Times New Roman" w:hAnsi="Times New Roman"/>
          <w:b/>
          <w:color w:val="00001A"/>
          <w:sz w:val="24"/>
          <w:szCs w:val="24"/>
        </w:rPr>
        <w:t xml:space="preserve">Art. 4° </w:t>
      </w:r>
      <w:r w:rsidRPr="00D71E49">
        <w:rPr>
          <w:rFonts w:ascii="Times New Roman" w:hAnsi="Times New Roman"/>
          <w:color w:val="00001A"/>
          <w:sz w:val="24"/>
          <w:szCs w:val="24"/>
        </w:rPr>
        <w:t>Fica vedada a concessão de novas diárias ao beneficiário, que não prestar conta de viagem, conforme o Art. 3º parágrafos 6º e 7º da Lei Municipal nº 518, de 19 de abril de 2024.</w:t>
      </w:r>
    </w:p>
    <w:p w14:paraId="0D7A308A" w14:textId="77777777" w:rsidR="00966F6B" w:rsidRPr="00D71E49" w:rsidRDefault="00966F6B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68153AB7" w14:textId="77777777" w:rsidR="00966F6B" w:rsidRPr="00D71E49" w:rsidRDefault="00966F6B" w:rsidP="00966F6B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Art. 5º - </w:t>
      </w: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Fica autorizada a utilização de combustível custeado pelo Poder Legislativo, destinado ao abastecimento do veículo oficial durante a viagem, sendo a prestação de contas realizada mediante apresentação de notas fiscais, comprovantes de abastecimento e demais documentos idôneos, para fins de ressarcimento ou regular comprovação da despesa, nos termos da legislação municipal vigente.</w:t>
      </w:r>
    </w:p>
    <w:p w14:paraId="117A7DA3" w14:textId="77777777" w:rsidR="00966F6B" w:rsidRPr="00D71E49" w:rsidRDefault="00966F6B" w:rsidP="00966F6B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Parágrafo único. As despesas com combustível deverão guardar compatibilidade com o trajeto, período da viagem e consumo médio do veículo, estando sujeitas à análise e validação pelo setor competente da Câmara Municipal.</w:t>
      </w:r>
    </w:p>
    <w:p w14:paraId="2332930F" w14:textId="77777777" w:rsidR="00966F6B" w:rsidRPr="00D71E49" w:rsidRDefault="00966F6B" w:rsidP="00966F6B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66406CCE" w14:textId="77777777" w:rsidR="00966F6B" w:rsidRPr="00D71E49" w:rsidRDefault="00966F6B" w:rsidP="00966F6B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 </w:t>
      </w:r>
      <w:r w:rsidRPr="00D71E49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Art. 6º</w:t>
      </w:r>
      <w:r w:rsidRPr="00D71E49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 xml:space="preserve"> </w:t>
      </w: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– Fica igualmente autorizada a utilização de veículo oficial pertencente à Câmara Municipal de Apuí/AM, qual seja,</w:t>
      </w:r>
      <w:r w:rsidRPr="00D71E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E49">
        <w:rPr>
          <w:rFonts w:ascii="Times New Roman" w:hAnsi="Times New Roman"/>
          <w:b/>
          <w:bCs/>
          <w:color w:val="000000" w:themeColor="text1"/>
          <w:sz w:val="24"/>
          <w:szCs w:val="24"/>
        </w:rPr>
        <w:t>FIAT STRADA, ano</w:t>
      </w:r>
      <w:r w:rsidRPr="00D71E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E49">
        <w:rPr>
          <w:rFonts w:ascii="Times New Roman" w:hAnsi="Times New Roman"/>
          <w:b/>
          <w:color w:val="000000" w:themeColor="text1"/>
          <w:sz w:val="24"/>
          <w:szCs w:val="24"/>
        </w:rPr>
        <w:t>2025</w:t>
      </w:r>
      <w:r w:rsidRPr="00D71E49">
        <w:rPr>
          <w:rFonts w:ascii="Times New Roman" w:hAnsi="Times New Roman"/>
          <w:color w:val="000000" w:themeColor="text1"/>
          <w:sz w:val="24"/>
          <w:szCs w:val="24"/>
        </w:rPr>
        <w:t>, placa</w:t>
      </w:r>
      <w:r w:rsidRPr="00D71E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QZK9B13</w:t>
      </w:r>
      <w:r w:rsidRPr="00D71E49">
        <w:rPr>
          <w:rFonts w:ascii="Times New Roman" w:hAnsi="Times New Roman"/>
          <w:color w:val="000000" w:themeColor="text1"/>
          <w:sz w:val="24"/>
          <w:szCs w:val="24"/>
        </w:rPr>
        <w:t xml:space="preserve">, cor Branca, devidamente abastecido, o qual seguirá viagem até a Cidade de </w:t>
      </w:r>
      <w:r w:rsidRPr="00D71E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Manaus/AM </w:t>
      </w:r>
      <w:r w:rsidRPr="00D71E49">
        <w:rPr>
          <w:rFonts w:ascii="Times New Roman" w:hAnsi="Times New Roman"/>
          <w:color w:val="000000" w:themeColor="text1"/>
          <w:sz w:val="24"/>
          <w:szCs w:val="24"/>
        </w:rPr>
        <w:t xml:space="preserve">e Retornará para </w:t>
      </w:r>
      <w:r w:rsidRPr="00D71E49">
        <w:rPr>
          <w:rFonts w:ascii="Times New Roman" w:hAnsi="Times New Roman"/>
          <w:b/>
          <w:bCs/>
          <w:color w:val="000000" w:themeColor="text1"/>
          <w:sz w:val="24"/>
          <w:szCs w:val="24"/>
        </w:rPr>
        <w:t>APUÍ/AM</w:t>
      </w:r>
      <w:r w:rsidRPr="00D71E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durante o período da viagem autorizada.</w:t>
      </w:r>
    </w:p>
    <w:p w14:paraId="509B0A2E" w14:textId="77777777" w:rsidR="00966F6B" w:rsidRPr="00D71E49" w:rsidRDefault="00966F6B" w:rsidP="00966F6B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</w:p>
    <w:p w14:paraId="66E25D67" w14:textId="77777777" w:rsidR="00966F6B" w:rsidRPr="00D71E49" w:rsidRDefault="00966F6B" w:rsidP="00966F6B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lastRenderedPageBreak/>
        <w:t xml:space="preserve">Parágrafo único. O veículo será conduzido pelo </w:t>
      </w:r>
      <w:r w:rsidRPr="00D71E49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Vereador</w:t>
      </w:r>
      <w:r w:rsidRPr="00D71E49">
        <w:rPr>
          <w:rFonts w:ascii="Times New Roman" w:hAnsi="Times New Roman"/>
          <w:b/>
          <w:bCs/>
          <w:color w:val="00001A"/>
          <w:sz w:val="24"/>
          <w:szCs w:val="24"/>
        </w:rPr>
        <w:t xml:space="preserve"> GEVAN PIRES BARBOSA</w:t>
      </w: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, portador da CNH </w:t>
      </w:r>
      <w:r w:rsidRPr="00D71E49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nº 06882634710</w:t>
      </w: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, ficando o condutor responsável pela guarda, correta utilização e observância das normas de trânsito vigentes</w:t>
      </w:r>
      <w:r w:rsidRPr="00D71E49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.</w:t>
      </w:r>
    </w:p>
    <w:p w14:paraId="15261854" w14:textId="77777777" w:rsidR="00966F6B" w:rsidRPr="00D71E49" w:rsidRDefault="00966F6B" w:rsidP="00966F6B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591F0CFD" w14:textId="77777777" w:rsidR="005E255F" w:rsidRPr="00D71E49" w:rsidRDefault="005E255F" w:rsidP="00966F6B">
      <w:pPr>
        <w:spacing w:after="0"/>
        <w:ind w:right="-569"/>
        <w:jc w:val="both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075F2F1C" w14:textId="77777777" w:rsidR="00EA3CA9" w:rsidRPr="00D71E49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Art. 7º</w:t>
      </w: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– </w:t>
      </w:r>
      <w:r w:rsidR="00EA3CA9" w:rsidRPr="00D71E49">
        <w:rPr>
          <w:rFonts w:ascii="Times New Roman" w:eastAsia="Times New Roman" w:hAnsi="Times New Roman"/>
          <w:color w:val="00001A"/>
          <w:sz w:val="24"/>
          <w:szCs w:val="24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D71E49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56F539B7" w14:textId="77777777" w:rsidR="007B6BF3" w:rsidRPr="00D71E49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4"/>
          <w:szCs w:val="24"/>
        </w:rPr>
      </w:pPr>
      <w:r w:rsidRPr="00D71E49">
        <w:rPr>
          <w:rFonts w:ascii="Times New Roman" w:hAnsi="Times New Roman"/>
          <w:color w:val="00001A"/>
          <w:sz w:val="24"/>
          <w:szCs w:val="24"/>
        </w:rPr>
        <w:t>CIENTIFIQUE-SE, REGISTRE-SE E PUBLIQUE-SE.</w:t>
      </w:r>
    </w:p>
    <w:p w14:paraId="18B3FB8C" w14:textId="77777777" w:rsidR="007B6BF3" w:rsidRPr="00D71E49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  <w:sz w:val="24"/>
          <w:szCs w:val="24"/>
        </w:rPr>
      </w:pPr>
    </w:p>
    <w:p w14:paraId="02B1A7EF" w14:textId="47A7FF61" w:rsidR="007B6BF3" w:rsidRPr="00D71E49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  <w:sz w:val="24"/>
          <w:szCs w:val="24"/>
        </w:rPr>
      </w:pPr>
      <w:r w:rsidRPr="00D71E49">
        <w:rPr>
          <w:rFonts w:ascii="Times New Roman" w:hAnsi="Times New Roman"/>
          <w:color w:val="00001A"/>
          <w:sz w:val="24"/>
          <w:szCs w:val="24"/>
        </w:rPr>
        <w:t xml:space="preserve">MUNICÍPIO DE APUÍ, ESTADO DO AMAZONAS, SALA DE REUNIÕES DA MESA DIRETORA EM </w:t>
      </w:r>
      <w:r w:rsidR="00CA1B18" w:rsidRPr="00D71E49">
        <w:rPr>
          <w:rFonts w:ascii="Times New Roman" w:hAnsi="Times New Roman"/>
          <w:color w:val="00001A"/>
          <w:sz w:val="24"/>
          <w:szCs w:val="24"/>
        </w:rPr>
        <w:t>1</w:t>
      </w:r>
      <w:r w:rsidR="007C5BDF">
        <w:rPr>
          <w:rFonts w:ascii="Times New Roman" w:hAnsi="Times New Roman"/>
          <w:color w:val="00001A"/>
          <w:sz w:val="24"/>
          <w:szCs w:val="24"/>
        </w:rPr>
        <w:t>7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DE </w:t>
      </w:r>
      <w:r w:rsidR="00CA1B18" w:rsidRPr="00D71E49">
        <w:rPr>
          <w:rFonts w:ascii="Times New Roman" w:hAnsi="Times New Roman"/>
          <w:color w:val="00001A"/>
          <w:sz w:val="24"/>
          <w:szCs w:val="24"/>
        </w:rPr>
        <w:t>ABRIL DE</w:t>
      </w:r>
      <w:r w:rsidRPr="00D71E49">
        <w:rPr>
          <w:rFonts w:ascii="Times New Roman" w:hAnsi="Times New Roman"/>
          <w:color w:val="00001A"/>
          <w:sz w:val="24"/>
          <w:szCs w:val="24"/>
        </w:rPr>
        <w:t xml:space="preserve"> 202</w:t>
      </w:r>
      <w:r w:rsidR="00CB70C5" w:rsidRPr="00D71E49">
        <w:rPr>
          <w:rFonts w:ascii="Times New Roman" w:hAnsi="Times New Roman"/>
          <w:color w:val="00001A"/>
          <w:sz w:val="24"/>
          <w:szCs w:val="24"/>
        </w:rPr>
        <w:t>6</w:t>
      </w:r>
      <w:r w:rsidRPr="00D71E49">
        <w:rPr>
          <w:rFonts w:ascii="Times New Roman" w:hAnsi="Times New Roman"/>
          <w:color w:val="00001A"/>
          <w:sz w:val="24"/>
          <w:szCs w:val="24"/>
        </w:rPr>
        <w:t>.</w:t>
      </w:r>
    </w:p>
    <w:p w14:paraId="748424CF" w14:textId="006CC84F" w:rsidR="007B6BF3" w:rsidRPr="00D71E49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39C3133C" w14:textId="77777777" w:rsidR="00CA1B18" w:rsidRPr="00D71E49" w:rsidRDefault="00CA1B18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0C8500C2" w14:textId="77777777" w:rsidR="007B6BF3" w:rsidRPr="00D71E49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  <w:sz w:val="24"/>
          <w:szCs w:val="24"/>
        </w:rPr>
      </w:pPr>
      <w:bookmarkStart w:id="5" w:name="_Hlk66788040"/>
      <w:r w:rsidRPr="00D71E49">
        <w:rPr>
          <w:rFonts w:ascii="Times New Roman" w:hAnsi="Times New Roman"/>
          <w:bCs/>
          <w:iCs/>
          <w:color w:val="00001A"/>
          <w:sz w:val="24"/>
          <w:szCs w:val="24"/>
        </w:rPr>
        <w:t>Ver. Bruno José de Morais</w:t>
      </w:r>
    </w:p>
    <w:p w14:paraId="657AB7B7" w14:textId="77777777" w:rsidR="007B6BF3" w:rsidRPr="00D71E49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  <w:r w:rsidRPr="00D71E49">
        <w:rPr>
          <w:rFonts w:ascii="Times New Roman" w:hAnsi="Times New Roman"/>
          <w:b/>
          <w:bCs/>
          <w:iCs/>
          <w:color w:val="00001A"/>
          <w:sz w:val="24"/>
          <w:szCs w:val="24"/>
        </w:rPr>
        <w:t>Presidente da Câmara Municipal de Apuí/AM</w:t>
      </w:r>
      <w:bookmarkEnd w:id="5"/>
    </w:p>
    <w:p w14:paraId="2FE6CBE3" w14:textId="77777777" w:rsidR="007B6BF3" w:rsidRPr="00D71E49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</w:p>
    <w:p w14:paraId="4428863A" w14:textId="77777777" w:rsidR="007B6BF3" w:rsidRPr="00D71E49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4"/>
          <w:szCs w:val="24"/>
        </w:rPr>
      </w:pPr>
    </w:p>
    <w:p w14:paraId="61B232D7" w14:textId="77777777" w:rsidR="007B6BF3" w:rsidRPr="00D71E49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  <w:sz w:val="24"/>
          <w:szCs w:val="24"/>
        </w:rPr>
      </w:pPr>
      <w:r w:rsidRPr="00D71E49">
        <w:rPr>
          <w:rFonts w:ascii="Times New Roman" w:hAnsi="Times New Roman"/>
          <w:iCs/>
          <w:color w:val="00001A"/>
          <w:sz w:val="24"/>
          <w:szCs w:val="24"/>
        </w:rPr>
        <w:t>Ver. Juvenal Belo da Hora</w:t>
      </w:r>
    </w:p>
    <w:p w14:paraId="0C553ECC" w14:textId="77777777" w:rsidR="007B6BF3" w:rsidRPr="00D71E49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Vice Presidente da Mesa Diretora da Câmara Municipal de Apuí /AM</w:t>
      </w:r>
    </w:p>
    <w:p w14:paraId="3D56BFAC" w14:textId="77777777" w:rsidR="007B6BF3" w:rsidRPr="00D71E49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4403FFBA" w14:textId="77777777" w:rsidR="007B6BF3" w:rsidRPr="00D71E49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68765F08" w14:textId="7FDC343D" w:rsidR="007B6BF3" w:rsidRPr="00D71E49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                                                    </w:t>
      </w:r>
      <w:r w:rsidR="007B6BF3"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>Ver. Éber José da Silva</w:t>
      </w:r>
    </w:p>
    <w:p w14:paraId="2028954B" w14:textId="77777777" w:rsidR="007B6BF3" w:rsidRPr="00D71E49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  <w:t>1º Secretário da Mesa Diretora da Câmara Municipal de Apuí/AM</w:t>
      </w:r>
    </w:p>
    <w:p w14:paraId="4FF41A7D" w14:textId="77777777" w:rsidR="007B6BF3" w:rsidRPr="00D71E49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4"/>
          <w:szCs w:val="24"/>
          <w:lang w:eastAsia="pt-BR"/>
        </w:rPr>
      </w:pPr>
    </w:p>
    <w:p w14:paraId="62A908BF" w14:textId="77777777" w:rsidR="007B6BF3" w:rsidRPr="00D71E49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sz w:val="24"/>
          <w:szCs w:val="24"/>
          <w:lang w:eastAsia="pt-BR"/>
        </w:rPr>
      </w:pPr>
    </w:p>
    <w:p w14:paraId="17EA7028" w14:textId="3DCD0285" w:rsidR="000E5AAA" w:rsidRPr="00D71E49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  <w:t xml:space="preserve">                   Ver. Jonas Neves de Castro</w:t>
      </w:r>
    </w:p>
    <w:p w14:paraId="17DD6083" w14:textId="26705F61" w:rsidR="000E5AAA" w:rsidRPr="00D71E49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  <w:r w:rsidRPr="00D71E49"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  <w:t>2º Secretário da Mesa Diretora da Câmara Municipal de Apuí /AM</w:t>
      </w:r>
    </w:p>
    <w:p w14:paraId="5D25C3F0" w14:textId="22CC3AFD" w:rsidR="007B6BF3" w:rsidRPr="00D71E49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4"/>
          <w:szCs w:val="24"/>
          <w:lang w:eastAsia="pt-BR"/>
        </w:rPr>
      </w:pPr>
    </w:p>
    <w:p w14:paraId="3ACECD54" w14:textId="77777777" w:rsidR="007B6BF3" w:rsidRPr="00D71E49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4"/>
          <w:szCs w:val="24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D71E49">
        <w:rPr>
          <w:rFonts w:ascii="Times New Roman" w:hAnsi="Times New Roman"/>
          <w:color w:val="00001A"/>
          <w:sz w:val="24"/>
          <w:szCs w:val="24"/>
          <w:lang w:eastAsia="pt-BR"/>
        </w:rPr>
        <w:t>Registrada e publicada no hall de entrada da Câmara Municipal de Apuí</w:t>
      </w: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/AM, em data supra.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67AB42E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C4B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7924192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1"/>
  </w:num>
  <w:num w:numId="3" w16cid:durableId="12971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21484"/>
    <w:rsid w:val="0003300C"/>
    <w:rsid w:val="00060CD7"/>
    <w:rsid w:val="000C60DA"/>
    <w:rsid w:val="000E5AAA"/>
    <w:rsid w:val="00123BA4"/>
    <w:rsid w:val="001414C4"/>
    <w:rsid w:val="001D497E"/>
    <w:rsid w:val="0020658A"/>
    <w:rsid w:val="002112CE"/>
    <w:rsid w:val="00214B14"/>
    <w:rsid w:val="00305D41"/>
    <w:rsid w:val="00324381"/>
    <w:rsid w:val="00326D8F"/>
    <w:rsid w:val="003551C1"/>
    <w:rsid w:val="003E4C3B"/>
    <w:rsid w:val="00473CF1"/>
    <w:rsid w:val="00493033"/>
    <w:rsid w:val="00507EFD"/>
    <w:rsid w:val="005405EC"/>
    <w:rsid w:val="00550C6D"/>
    <w:rsid w:val="00571E67"/>
    <w:rsid w:val="005E255F"/>
    <w:rsid w:val="006A00B1"/>
    <w:rsid w:val="0075567E"/>
    <w:rsid w:val="00773F27"/>
    <w:rsid w:val="007B6BF3"/>
    <w:rsid w:val="007C5BDF"/>
    <w:rsid w:val="007C6CD5"/>
    <w:rsid w:val="00863C4B"/>
    <w:rsid w:val="0089333C"/>
    <w:rsid w:val="008F14D8"/>
    <w:rsid w:val="00966F6B"/>
    <w:rsid w:val="009863DC"/>
    <w:rsid w:val="009864D3"/>
    <w:rsid w:val="009A18B0"/>
    <w:rsid w:val="009D2A45"/>
    <w:rsid w:val="009F1A81"/>
    <w:rsid w:val="00A02083"/>
    <w:rsid w:val="00A025A7"/>
    <w:rsid w:val="00AF4162"/>
    <w:rsid w:val="00B0335E"/>
    <w:rsid w:val="00B4163F"/>
    <w:rsid w:val="00BD2587"/>
    <w:rsid w:val="00BF6DCE"/>
    <w:rsid w:val="00C0444E"/>
    <w:rsid w:val="00CA1B18"/>
    <w:rsid w:val="00CB70C5"/>
    <w:rsid w:val="00CE0EB7"/>
    <w:rsid w:val="00CE796C"/>
    <w:rsid w:val="00D71E49"/>
    <w:rsid w:val="00D766A4"/>
    <w:rsid w:val="00D90226"/>
    <w:rsid w:val="00DF0723"/>
    <w:rsid w:val="00E00D7F"/>
    <w:rsid w:val="00E53B30"/>
    <w:rsid w:val="00EA3CA9"/>
    <w:rsid w:val="00F00763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A00B1"/>
    <w:rPr>
      <w:b/>
      <w:bCs/>
    </w:rPr>
  </w:style>
  <w:style w:type="paragraph" w:styleId="PargrafodaLista">
    <w:name w:val="List Paragraph"/>
    <w:basedOn w:val="Normal"/>
    <w:uiPriority w:val="34"/>
    <w:qFormat/>
    <w:rsid w:val="006A00B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Cabealho">
    <w:name w:val="header"/>
    <w:basedOn w:val="Normal"/>
    <w:link w:val="CabealhoChar"/>
    <w:uiPriority w:val="99"/>
    <w:unhideWhenUsed/>
    <w:rsid w:val="007C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BD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5</cp:revision>
  <cp:lastPrinted>2026-04-16T16:16:00Z</cp:lastPrinted>
  <dcterms:created xsi:type="dcterms:W3CDTF">2026-04-16T16:04:00Z</dcterms:created>
  <dcterms:modified xsi:type="dcterms:W3CDTF">2026-04-17T13:43:00Z</dcterms:modified>
</cp:coreProperties>
</file>