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A66D" w14:textId="25AEAB59" w:rsidR="003337D5" w:rsidRPr="002A521B" w:rsidRDefault="00D01A21" w:rsidP="003337D5">
      <w:pPr>
        <w:ind w:left="-993" w:firstLine="0"/>
        <w:rPr>
          <w:b/>
          <w:bCs/>
        </w:rPr>
      </w:pPr>
      <w:r w:rsidRPr="000A5A25">
        <w:rPr>
          <w:b/>
          <w:bCs/>
        </w:rPr>
        <w:t>PORTARIA Nº</w:t>
      </w:r>
      <w:r w:rsidR="002A521B" w:rsidRPr="000A5A25">
        <w:rPr>
          <w:b/>
          <w:bCs/>
        </w:rPr>
        <w:t xml:space="preserve"> 0</w:t>
      </w:r>
      <w:r w:rsidR="000A5A25">
        <w:rPr>
          <w:b/>
          <w:bCs/>
        </w:rPr>
        <w:t>31</w:t>
      </w:r>
      <w:r w:rsidRPr="000A5A25">
        <w:rPr>
          <w:b/>
          <w:bCs/>
        </w:rPr>
        <w:t xml:space="preserve"> DE</w:t>
      </w:r>
      <w:r w:rsidR="002A521B" w:rsidRPr="000A5A25">
        <w:rPr>
          <w:b/>
          <w:bCs/>
        </w:rPr>
        <w:t xml:space="preserve"> </w:t>
      </w:r>
      <w:r w:rsidR="000A5A25">
        <w:rPr>
          <w:b/>
          <w:bCs/>
        </w:rPr>
        <w:t>11</w:t>
      </w:r>
      <w:r w:rsidRPr="000A5A25">
        <w:rPr>
          <w:b/>
          <w:bCs/>
        </w:rPr>
        <w:t xml:space="preserve"> DE</w:t>
      </w:r>
      <w:r w:rsidR="002A521B" w:rsidRPr="000A5A25">
        <w:rPr>
          <w:b/>
          <w:bCs/>
        </w:rPr>
        <w:t xml:space="preserve"> </w:t>
      </w:r>
      <w:r w:rsidR="000A5A25">
        <w:rPr>
          <w:b/>
          <w:bCs/>
        </w:rPr>
        <w:t>MAIO</w:t>
      </w:r>
      <w:r w:rsidR="002A521B" w:rsidRPr="000A5A25">
        <w:rPr>
          <w:b/>
          <w:bCs/>
        </w:rPr>
        <w:t xml:space="preserve"> </w:t>
      </w:r>
      <w:r w:rsidRPr="000A5A25">
        <w:rPr>
          <w:b/>
          <w:bCs/>
        </w:rPr>
        <w:t>DE 2026</w:t>
      </w:r>
      <w:r w:rsidR="005A260B" w:rsidRPr="000A5A25">
        <w:rPr>
          <w:b/>
          <w:bCs/>
        </w:rPr>
        <w:t>.</w:t>
      </w:r>
    </w:p>
    <w:p w14:paraId="19F3A560" w14:textId="77777777" w:rsidR="003337D5" w:rsidRPr="003337D5" w:rsidRDefault="003337D5" w:rsidP="003337D5">
      <w:pPr>
        <w:ind w:left="4962" w:firstLine="0"/>
      </w:pPr>
      <w:r w:rsidRPr="003337D5">
        <w:t>“Dispõe sobre a substituição de membro da Comissão Especial de recebimento, análise e aceitação da documentação admissional dos aprovados do Concurso Público nº 001/2023, instituída pela Portaria nº 029/2026, e dá outras providências.”</w:t>
      </w:r>
    </w:p>
    <w:p w14:paraId="331C1F07" w14:textId="77777777" w:rsidR="003337D5" w:rsidRPr="003337D5" w:rsidRDefault="003337D5" w:rsidP="003337D5">
      <w:pPr>
        <w:ind w:left="-993" w:firstLine="993"/>
      </w:pPr>
      <w:r w:rsidRPr="003337D5">
        <w:t>O PRESIDENTE DA CÂMARA MUNICIPAL DE APUÍ/AM, no uso das atribuições que lhe são conferidas pela Lei Orgânica Municipal, Regimento Interno e demais normas pertinentes;</w:t>
      </w:r>
    </w:p>
    <w:p w14:paraId="58DF3080" w14:textId="77777777" w:rsidR="003337D5" w:rsidRPr="003337D5" w:rsidRDefault="003337D5" w:rsidP="003337D5">
      <w:pPr>
        <w:ind w:left="-993" w:firstLine="993"/>
      </w:pPr>
      <w:r w:rsidRPr="003337D5">
        <w:t>CONSIDERANDO a Portaria nº 029, de 29 de abril de 2026, que nomeou a Comissão Especial responsável pelo recebimento, análise e aceitação da documentação admissional dos aprovados do Concurso Público nº 001/2023;</w:t>
      </w:r>
    </w:p>
    <w:p w14:paraId="055479FE" w14:textId="77777777" w:rsidR="003337D5" w:rsidRPr="003337D5" w:rsidRDefault="003337D5" w:rsidP="003337D5">
      <w:pPr>
        <w:ind w:left="-993" w:firstLine="993"/>
      </w:pPr>
      <w:r w:rsidRPr="003337D5">
        <w:t>CONSIDERANDO o requerimento apresentado pela servidora Deusa Monteiro da Silva, solicitando seu desligamento da referida Comissão;</w:t>
      </w:r>
    </w:p>
    <w:p w14:paraId="14D8B06F" w14:textId="77777777" w:rsidR="003337D5" w:rsidRPr="003337D5" w:rsidRDefault="003337D5" w:rsidP="003337D5">
      <w:pPr>
        <w:ind w:left="-993" w:firstLine="993"/>
      </w:pPr>
      <w:r w:rsidRPr="003337D5">
        <w:t>RESOLVE:</w:t>
      </w:r>
    </w:p>
    <w:p w14:paraId="57F55DC7" w14:textId="77777777" w:rsidR="003337D5" w:rsidRPr="003337D5" w:rsidRDefault="003337D5" w:rsidP="003337D5">
      <w:pPr>
        <w:ind w:left="-993" w:firstLine="993"/>
      </w:pPr>
      <w:r w:rsidRPr="003337D5">
        <w:rPr>
          <w:b/>
          <w:bCs/>
        </w:rPr>
        <w:t>Art. 1º.</w:t>
      </w:r>
      <w:r w:rsidRPr="003337D5">
        <w:t xml:space="preserve"> Substituir a servidora </w:t>
      </w:r>
      <w:r w:rsidRPr="003337D5">
        <w:rPr>
          <w:b/>
          <w:bCs/>
        </w:rPr>
        <w:t>Deusa Monteiro da Silva</w:t>
      </w:r>
      <w:r w:rsidRPr="003337D5">
        <w:t xml:space="preserve">, membro da Comissão Especial instituída pela Portaria nº 029/2026, nomeando em seu lugar a servidora </w:t>
      </w:r>
      <w:r w:rsidRPr="003337D5">
        <w:rPr>
          <w:b/>
          <w:bCs/>
        </w:rPr>
        <w:t>Manuela Fanhainpork</w:t>
      </w:r>
      <w:r w:rsidRPr="003337D5">
        <w:t>, para compor a referida Comissão.</w:t>
      </w:r>
    </w:p>
    <w:p w14:paraId="7B1B71C2" w14:textId="77777777" w:rsidR="003337D5" w:rsidRPr="003337D5" w:rsidRDefault="003337D5" w:rsidP="003337D5">
      <w:pPr>
        <w:ind w:left="-993" w:firstLine="993"/>
      </w:pPr>
      <w:r w:rsidRPr="003337D5">
        <w:rPr>
          <w:b/>
          <w:bCs/>
        </w:rPr>
        <w:t>Art. 2º.</w:t>
      </w:r>
      <w:r w:rsidRPr="003337D5">
        <w:t xml:space="preserve"> A Comissão Especial passa a ter a seguinte composição:</w:t>
      </w:r>
    </w:p>
    <w:p w14:paraId="66E810D7" w14:textId="77777777" w:rsidR="003337D5" w:rsidRPr="003337D5" w:rsidRDefault="003337D5" w:rsidP="003337D5">
      <w:pPr>
        <w:ind w:firstLine="0"/>
        <w:jc w:val="left"/>
      </w:pPr>
      <w:r w:rsidRPr="003337D5">
        <w:t>a) Servidora: Letícia Antunes de Souza – Presidente;</w:t>
      </w:r>
      <w:r w:rsidRPr="003337D5">
        <w:br/>
        <w:t>b) Servidor: Éder Souza Silva – Secretário;</w:t>
      </w:r>
      <w:r w:rsidRPr="003337D5">
        <w:br/>
        <w:t>c) Servidora: Manuela Fanhainpork – Membro;</w:t>
      </w:r>
      <w:r w:rsidRPr="003337D5">
        <w:br/>
        <w:t>d) Servidora: Silvane Veloso – Membro.</w:t>
      </w:r>
    </w:p>
    <w:p w14:paraId="6FDB0190" w14:textId="77777777" w:rsidR="003337D5" w:rsidRPr="003337D5" w:rsidRDefault="003337D5" w:rsidP="003337D5">
      <w:pPr>
        <w:ind w:left="-993" w:firstLine="993"/>
      </w:pPr>
      <w:r w:rsidRPr="003337D5">
        <w:rPr>
          <w:b/>
          <w:bCs/>
        </w:rPr>
        <w:t>Art. 3º.</w:t>
      </w:r>
      <w:r w:rsidRPr="003337D5">
        <w:t xml:space="preserve"> Permanecem inalteradas as demais disposições constantes na Portaria nº 029/2026.</w:t>
      </w:r>
    </w:p>
    <w:p w14:paraId="3FD7DC03" w14:textId="77777777" w:rsidR="003337D5" w:rsidRDefault="003337D5" w:rsidP="003337D5">
      <w:pPr>
        <w:ind w:left="-993" w:firstLine="993"/>
      </w:pPr>
      <w:r w:rsidRPr="003337D5">
        <w:rPr>
          <w:b/>
          <w:bCs/>
        </w:rPr>
        <w:t>Art. 4º.</w:t>
      </w:r>
      <w:r w:rsidRPr="003337D5">
        <w:t xml:space="preserve"> Revogadas as disposições em contrário, esta Portaria entra em vigor na data de sua publicação.</w:t>
      </w:r>
    </w:p>
    <w:p w14:paraId="6D51DD93" w14:textId="77777777" w:rsidR="003337D5" w:rsidRPr="003337D5" w:rsidRDefault="003337D5" w:rsidP="003337D5">
      <w:pPr>
        <w:ind w:left="-993" w:firstLine="993"/>
      </w:pPr>
    </w:p>
    <w:p w14:paraId="6101A048" w14:textId="77777777" w:rsidR="00FD4B76" w:rsidRPr="00FD4B76" w:rsidRDefault="00FD4B76" w:rsidP="003337D5">
      <w:pPr>
        <w:ind w:left="-993" w:firstLine="993"/>
        <w:jc w:val="center"/>
      </w:pPr>
      <w:r w:rsidRPr="00FD4B76">
        <w:rPr>
          <w:b/>
          <w:bCs/>
        </w:rPr>
        <w:t>CIENTIFIQUE-SE, REGISTRE-SE E PUBLIQUE-SE.</w:t>
      </w:r>
    </w:p>
    <w:p w14:paraId="166EC439" w14:textId="2E44EC9B" w:rsidR="00FD4B76" w:rsidRDefault="00FD4B76" w:rsidP="003337D5">
      <w:pPr>
        <w:ind w:left="-993" w:firstLine="993"/>
        <w:jc w:val="center"/>
      </w:pPr>
      <w:r w:rsidRPr="00FD4B76">
        <w:t xml:space="preserve">Gabinete da Presidência da Câmara Municipal de Apuí, em </w:t>
      </w:r>
      <w:r w:rsidR="00391483">
        <w:t>11</w:t>
      </w:r>
      <w:r w:rsidRPr="00FD4B76">
        <w:t xml:space="preserve"> de </w:t>
      </w:r>
      <w:r w:rsidR="00391483">
        <w:t>maio</w:t>
      </w:r>
      <w:r w:rsidRPr="00FD4B76">
        <w:t xml:space="preserve"> de 2026.</w:t>
      </w:r>
    </w:p>
    <w:p w14:paraId="59D3167F" w14:textId="77777777" w:rsidR="005A260B" w:rsidRDefault="005A260B" w:rsidP="003337D5">
      <w:pPr>
        <w:ind w:firstLine="0"/>
      </w:pPr>
    </w:p>
    <w:p w14:paraId="775CD7C2" w14:textId="659C90FA" w:rsidR="009777FC" w:rsidRPr="00D01A21" w:rsidRDefault="005A260B" w:rsidP="003337D5">
      <w:pPr>
        <w:ind w:left="-993" w:firstLine="993"/>
        <w:jc w:val="center"/>
      </w:pPr>
      <w:r>
        <w:t>VER. BRUNO JOSÉ DE MORAIS</w:t>
      </w:r>
      <w:r>
        <w:br/>
        <w:t xml:space="preserve">          </w:t>
      </w:r>
      <w:r w:rsidRPr="005A260B">
        <w:rPr>
          <w:b/>
          <w:bCs/>
        </w:rPr>
        <w:t>PRESIDENTE DA CÂMARA MUNICIPAL DE APUÍ</w:t>
      </w:r>
    </w:p>
    <w:sectPr w:rsidR="009777FC" w:rsidRPr="00D01A21" w:rsidSect="00EC77A6">
      <w:headerReference w:type="default" r:id="rId8"/>
      <w:foot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8122" w14:textId="77777777" w:rsidR="009504EB" w:rsidRDefault="009504EB">
      <w:pPr>
        <w:spacing w:after="0" w:line="240" w:lineRule="auto"/>
      </w:pPr>
      <w:r>
        <w:separator/>
      </w:r>
    </w:p>
  </w:endnote>
  <w:endnote w:type="continuationSeparator" w:id="0">
    <w:p w14:paraId="21A86D26" w14:textId="77777777" w:rsidR="009504EB" w:rsidRDefault="0095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2CF4A7E3" w14:textId="77777777" w:rsidR="00423238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34">
          <w:rPr>
            <w:noProof/>
          </w:rPr>
          <w:t>1</w:t>
        </w:r>
        <w:r>
          <w:fldChar w:fldCharType="end"/>
        </w:r>
      </w:p>
    </w:sdtContent>
  </w:sdt>
  <w:p w14:paraId="40D973BA" w14:textId="77777777" w:rsidR="00423238" w:rsidRDefault="00423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955B" w14:textId="77777777" w:rsidR="009504EB" w:rsidRDefault="009504EB">
      <w:pPr>
        <w:spacing w:after="0" w:line="240" w:lineRule="auto"/>
      </w:pPr>
      <w:r>
        <w:separator/>
      </w:r>
    </w:p>
  </w:footnote>
  <w:footnote w:type="continuationSeparator" w:id="0">
    <w:p w14:paraId="40907DCB" w14:textId="77777777" w:rsidR="009504EB" w:rsidRDefault="0095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23DD" w14:textId="77777777" w:rsidR="00423238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2B219F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9999516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3FC5EFA" wp14:editId="43D47F0D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76987F" w14:textId="77777777" w:rsidR="00423238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3AC5175B" w14:textId="77777777" w:rsidR="00423238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61DC205" w14:textId="77777777" w:rsidR="00423238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EA909FE" w14:textId="77777777" w:rsidR="00423238" w:rsidRDefault="00423238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40912340">
    <w:abstractNumId w:val="0"/>
  </w:num>
  <w:num w:numId="2" w16cid:durableId="2010937676">
    <w:abstractNumId w:val="2"/>
  </w:num>
  <w:num w:numId="3" w16cid:durableId="59185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023E"/>
    <w:rsid w:val="000444E9"/>
    <w:rsid w:val="00044884"/>
    <w:rsid w:val="000521A5"/>
    <w:rsid w:val="00056B86"/>
    <w:rsid w:val="000627C2"/>
    <w:rsid w:val="00075AEC"/>
    <w:rsid w:val="0007798E"/>
    <w:rsid w:val="00077A11"/>
    <w:rsid w:val="000826D1"/>
    <w:rsid w:val="0009238F"/>
    <w:rsid w:val="00095371"/>
    <w:rsid w:val="00096CE2"/>
    <w:rsid w:val="000A5A25"/>
    <w:rsid w:val="000C6337"/>
    <w:rsid w:val="000D5A96"/>
    <w:rsid w:val="000E3793"/>
    <w:rsid w:val="00105658"/>
    <w:rsid w:val="001161DA"/>
    <w:rsid w:val="001207E3"/>
    <w:rsid w:val="0015015A"/>
    <w:rsid w:val="00155BAD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20387C"/>
    <w:rsid w:val="002315BB"/>
    <w:rsid w:val="00244251"/>
    <w:rsid w:val="002709F6"/>
    <w:rsid w:val="0028046C"/>
    <w:rsid w:val="00286E6A"/>
    <w:rsid w:val="002A313F"/>
    <w:rsid w:val="002A521B"/>
    <w:rsid w:val="002B4674"/>
    <w:rsid w:val="002C15A4"/>
    <w:rsid w:val="002E4F68"/>
    <w:rsid w:val="003047C9"/>
    <w:rsid w:val="00315A58"/>
    <w:rsid w:val="00322ECA"/>
    <w:rsid w:val="003337D5"/>
    <w:rsid w:val="00337185"/>
    <w:rsid w:val="003654EB"/>
    <w:rsid w:val="00366D6D"/>
    <w:rsid w:val="003670BE"/>
    <w:rsid w:val="003712F0"/>
    <w:rsid w:val="00384B33"/>
    <w:rsid w:val="00385141"/>
    <w:rsid w:val="00391483"/>
    <w:rsid w:val="003A58B2"/>
    <w:rsid w:val="003B5213"/>
    <w:rsid w:val="003B77F8"/>
    <w:rsid w:val="003C26F1"/>
    <w:rsid w:val="003D2B65"/>
    <w:rsid w:val="00423238"/>
    <w:rsid w:val="00425A2E"/>
    <w:rsid w:val="004267EA"/>
    <w:rsid w:val="0044167B"/>
    <w:rsid w:val="00441A59"/>
    <w:rsid w:val="00445B37"/>
    <w:rsid w:val="004501EC"/>
    <w:rsid w:val="00457AFC"/>
    <w:rsid w:val="00470212"/>
    <w:rsid w:val="00470799"/>
    <w:rsid w:val="004A0238"/>
    <w:rsid w:val="004B27C4"/>
    <w:rsid w:val="004C6E71"/>
    <w:rsid w:val="004E2DA3"/>
    <w:rsid w:val="00507E4B"/>
    <w:rsid w:val="00507EC3"/>
    <w:rsid w:val="00524E4B"/>
    <w:rsid w:val="00533BEB"/>
    <w:rsid w:val="00541192"/>
    <w:rsid w:val="0054241A"/>
    <w:rsid w:val="00561A6F"/>
    <w:rsid w:val="00576F2A"/>
    <w:rsid w:val="005871BC"/>
    <w:rsid w:val="005973AB"/>
    <w:rsid w:val="005A260B"/>
    <w:rsid w:val="005A55E1"/>
    <w:rsid w:val="005D095A"/>
    <w:rsid w:val="005E78C7"/>
    <w:rsid w:val="005F4B5C"/>
    <w:rsid w:val="00607C73"/>
    <w:rsid w:val="006210B6"/>
    <w:rsid w:val="006273E3"/>
    <w:rsid w:val="00634BB4"/>
    <w:rsid w:val="00640383"/>
    <w:rsid w:val="006530DE"/>
    <w:rsid w:val="006578AA"/>
    <w:rsid w:val="00672514"/>
    <w:rsid w:val="00694EA0"/>
    <w:rsid w:val="006D01E1"/>
    <w:rsid w:val="006D5E1E"/>
    <w:rsid w:val="006E0412"/>
    <w:rsid w:val="006F6ECF"/>
    <w:rsid w:val="007140E5"/>
    <w:rsid w:val="00741D67"/>
    <w:rsid w:val="007735C8"/>
    <w:rsid w:val="007910BE"/>
    <w:rsid w:val="007A5761"/>
    <w:rsid w:val="007B240F"/>
    <w:rsid w:val="007D3DCA"/>
    <w:rsid w:val="007D6F4A"/>
    <w:rsid w:val="0080058A"/>
    <w:rsid w:val="00803803"/>
    <w:rsid w:val="0080575B"/>
    <w:rsid w:val="008415B7"/>
    <w:rsid w:val="00883D55"/>
    <w:rsid w:val="00893864"/>
    <w:rsid w:val="0089692B"/>
    <w:rsid w:val="008C487A"/>
    <w:rsid w:val="008C6A7F"/>
    <w:rsid w:val="008D1A67"/>
    <w:rsid w:val="008E46A7"/>
    <w:rsid w:val="008F0A4E"/>
    <w:rsid w:val="00900A7C"/>
    <w:rsid w:val="00901848"/>
    <w:rsid w:val="009137A0"/>
    <w:rsid w:val="00917BB4"/>
    <w:rsid w:val="00921253"/>
    <w:rsid w:val="00925540"/>
    <w:rsid w:val="009504EB"/>
    <w:rsid w:val="0095155B"/>
    <w:rsid w:val="00955956"/>
    <w:rsid w:val="009777FC"/>
    <w:rsid w:val="00986F08"/>
    <w:rsid w:val="00993096"/>
    <w:rsid w:val="009A2AD9"/>
    <w:rsid w:val="009B39C5"/>
    <w:rsid w:val="009E7E5C"/>
    <w:rsid w:val="00A11E46"/>
    <w:rsid w:val="00A13FA4"/>
    <w:rsid w:val="00A210E6"/>
    <w:rsid w:val="00A41D44"/>
    <w:rsid w:val="00A61092"/>
    <w:rsid w:val="00A74F9A"/>
    <w:rsid w:val="00A80873"/>
    <w:rsid w:val="00A96A2E"/>
    <w:rsid w:val="00AA1D75"/>
    <w:rsid w:val="00AA2F5B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545AE"/>
    <w:rsid w:val="00B600AC"/>
    <w:rsid w:val="00B61009"/>
    <w:rsid w:val="00B7280C"/>
    <w:rsid w:val="00B95866"/>
    <w:rsid w:val="00B95876"/>
    <w:rsid w:val="00BA08EB"/>
    <w:rsid w:val="00BB3D5B"/>
    <w:rsid w:val="00BC7831"/>
    <w:rsid w:val="00BD1833"/>
    <w:rsid w:val="00BD76EB"/>
    <w:rsid w:val="00BD7EEA"/>
    <w:rsid w:val="00BF16AB"/>
    <w:rsid w:val="00BF7EBA"/>
    <w:rsid w:val="00C062D0"/>
    <w:rsid w:val="00C10AFC"/>
    <w:rsid w:val="00C21869"/>
    <w:rsid w:val="00C33C92"/>
    <w:rsid w:val="00C414D6"/>
    <w:rsid w:val="00C441F7"/>
    <w:rsid w:val="00C52978"/>
    <w:rsid w:val="00C66303"/>
    <w:rsid w:val="00C87427"/>
    <w:rsid w:val="00CC14C3"/>
    <w:rsid w:val="00CD0F14"/>
    <w:rsid w:val="00CF55F9"/>
    <w:rsid w:val="00D01A21"/>
    <w:rsid w:val="00D16934"/>
    <w:rsid w:val="00D17472"/>
    <w:rsid w:val="00D42F48"/>
    <w:rsid w:val="00D576E4"/>
    <w:rsid w:val="00D75D9F"/>
    <w:rsid w:val="00D80463"/>
    <w:rsid w:val="00D932FF"/>
    <w:rsid w:val="00DA029C"/>
    <w:rsid w:val="00DA54D8"/>
    <w:rsid w:val="00DB635F"/>
    <w:rsid w:val="00DC502A"/>
    <w:rsid w:val="00DC6825"/>
    <w:rsid w:val="00DC68DA"/>
    <w:rsid w:val="00E050F5"/>
    <w:rsid w:val="00E20281"/>
    <w:rsid w:val="00E33A6C"/>
    <w:rsid w:val="00E402EE"/>
    <w:rsid w:val="00E4208C"/>
    <w:rsid w:val="00E538AF"/>
    <w:rsid w:val="00E53D00"/>
    <w:rsid w:val="00E60C8B"/>
    <w:rsid w:val="00E6271E"/>
    <w:rsid w:val="00E6295F"/>
    <w:rsid w:val="00EC77A6"/>
    <w:rsid w:val="00ED3450"/>
    <w:rsid w:val="00EE3F09"/>
    <w:rsid w:val="00EE5FEE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C5022"/>
    <w:rsid w:val="00FD1297"/>
    <w:rsid w:val="00FD4B76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000D"/>
  <w15:docId w15:val="{21CD28BD-9B08-4F86-A483-20171DE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D7F1-B284-4617-AFC7-36D98684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2026-05-08T15:37:00Z</cp:lastPrinted>
  <dcterms:created xsi:type="dcterms:W3CDTF">2026-05-08T15:37:00Z</dcterms:created>
  <dcterms:modified xsi:type="dcterms:W3CDTF">2026-05-11T14:12:00Z</dcterms:modified>
</cp:coreProperties>
</file>