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77777777" w:rsidR="004357A9" w:rsidRDefault="004357A9" w:rsidP="008577E5">
      <w:pPr>
        <w:ind w:right="-427" w:firstLine="0"/>
        <w:rPr>
          <w:b/>
          <w:bCs/>
        </w:rPr>
      </w:pPr>
    </w:p>
    <w:p w14:paraId="613DF65C" w14:textId="75D3650E" w:rsidR="00E71675" w:rsidRDefault="008577E5" w:rsidP="00E71675">
      <w:pPr>
        <w:ind w:right="-427" w:firstLine="0"/>
        <w:jc w:val="center"/>
        <w:rPr>
          <w:b/>
          <w:bCs/>
        </w:rPr>
      </w:pPr>
      <w:r w:rsidRPr="008577E5">
        <w:rPr>
          <w:b/>
          <w:bCs/>
        </w:rPr>
        <w:t>DECLARAÇÃO</w:t>
      </w:r>
      <w:r w:rsidR="00E71675">
        <w:rPr>
          <w:b/>
          <w:bCs/>
        </w:rPr>
        <w:t xml:space="preserve"> DE INEXISTENCIA DE OBRAS</w:t>
      </w:r>
    </w:p>
    <w:p w14:paraId="52050A1E" w14:textId="77777777" w:rsidR="008577E5" w:rsidRDefault="008577E5" w:rsidP="008577E5">
      <w:pPr>
        <w:ind w:right="-427" w:firstLine="0"/>
        <w:jc w:val="center"/>
      </w:pPr>
    </w:p>
    <w:p w14:paraId="31F158EB" w14:textId="77777777" w:rsidR="004357A9" w:rsidRPr="008577E5" w:rsidRDefault="004357A9" w:rsidP="008577E5">
      <w:pPr>
        <w:ind w:right="-427" w:firstLine="0"/>
        <w:jc w:val="center"/>
      </w:pPr>
    </w:p>
    <w:p w14:paraId="6E9081BA" w14:textId="39F2D7F0" w:rsidR="008577E5" w:rsidRPr="008577E5" w:rsidRDefault="008577E5" w:rsidP="004357A9">
      <w:pPr>
        <w:ind w:right="-427" w:firstLine="2127"/>
      </w:pPr>
      <w:r w:rsidRPr="008577E5">
        <w:t xml:space="preserve">A Câmara Municipal de </w:t>
      </w:r>
      <w:r>
        <w:t>Apuí/AM</w:t>
      </w:r>
      <w:r w:rsidRPr="008577E5">
        <w:t>, em atendimento aos princípios da publicidade e transparência previstos no art. 37 da Constituição Federal, bem como às disposições da Lei de Acesso à Informação,</w:t>
      </w:r>
      <w:r>
        <w:t xml:space="preserve"> </w:t>
      </w:r>
      <w:r w:rsidRPr="008577E5">
        <w:rPr>
          <w:b/>
          <w:bCs/>
        </w:rPr>
        <w:t>DECLARA</w:t>
      </w:r>
      <w:r w:rsidRPr="008577E5">
        <w:t xml:space="preserve"> que, </w:t>
      </w:r>
      <w:r w:rsidR="005B3448" w:rsidRPr="008577E5">
        <w:t>no</w:t>
      </w:r>
      <w:r w:rsidR="005B3448">
        <w:t xml:space="preserve"> período</w:t>
      </w:r>
      <w:r w:rsidRPr="008577E5">
        <w:t xml:space="preserve"> de 2023</w:t>
      </w:r>
      <w:r w:rsidR="0006100D">
        <w:t>, 2024, 2025</w:t>
      </w:r>
      <w:r w:rsidR="004357A9">
        <w:t>,</w:t>
      </w:r>
      <w:r w:rsidR="0006100D">
        <w:t xml:space="preserve"> e</w:t>
      </w:r>
      <w:r w:rsidR="004357A9">
        <w:t xml:space="preserve">, 2026 </w:t>
      </w:r>
      <w:r w:rsidRPr="008577E5">
        <w:t xml:space="preserve">não </w:t>
      </w:r>
      <w:r w:rsidR="00E71675">
        <w:t xml:space="preserve">houve </w:t>
      </w:r>
      <w:r w:rsidRPr="008577E5">
        <w:t xml:space="preserve">execução de </w:t>
      </w:r>
      <w:r>
        <w:t>O</w:t>
      </w:r>
      <w:r w:rsidRPr="008577E5">
        <w:t>bras no âmbito deste Poder Legislativo.</w:t>
      </w:r>
    </w:p>
    <w:p w14:paraId="2CCA63A0" w14:textId="4FC3E156" w:rsidR="008577E5" w:rsidRPr="008577E5" w:rsidRDefault="00E71675" w:rsidP="008577E5">
      <w:pPr>
        <w:ind w:right="-427" w:firstLine="0"/>
      </w:pPr>
      <w:r>
        <w:t>Declaração a</w:t>
      </w:r>
      <w:r w:rsidR="008577E5">
        <w:t>tualizada em 1</w:t>
      </w:r>
      <w:r w:rsidR="004728B3">
        <w:t>4</w:t>
      </w:r>
      <w:r w:rsidR="008577E5">
        <w:t>/04/2026.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6D19CA41" w:rsidR="008577E5" w:rsidRP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</w:t>
      </w:r>
      <w:r w:rsidR="00CB65EF">
        <w:t>29</w:t>
      </w:r>
      <w:r w:rsidRPr="008577E5">
        <w:t xml:space="preserve"> de </w:t>
      </w:r>
      <w:r w:rsidR="00CB65EF">
        <w:t>maio</w:t>
      </w:r>
      <w:r w:rsidRPr="008577E5">
        <w:t xml:space="preserve"> de 2026.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9FF3F" w14:textId="77777777" w:rsidR="00115B21" w:rsidRDefault="00115B21" w:rsidP="00C66494">
      <w:pPr>
        <w:spacing w:after="0" w:line="240" w:lineRule="auto"/>
      </w:pPr>
      <w:r>
        <w:separator/>
      </w:r>
    </w:p>
  </w:endnote>
  <w:endnote w:type="continuationSeparator" w:id="0">
    <w:p w14:paraId="70BBCC4F" w14:textId="77777777" w:rsidR="00115B21" w:rsidRDefault="00115B21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 xml:space="preserve">ovembro,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ABC7" w14:textId="77777777" w:rsidR="00115B21" w:rsidRDefault="00115B21" w:rsidP="00C66494">
      <w:pPr>
        <w:spacing w:after="0" w:line="240" w:lineRule="auto"/>
      </w:pPr>
      <w:r>
        <w:separator/>
      </w:r>
    </w:p>
  </w:footnote>
  <w:footnote w:type="continuationSeparator" w:id="0">
    <w:p w14:paraId="5D2F572D" w14:textId="77777777" w:rsidR="00115B21" w:rsidRDefault="00115B21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16E5" w14:textId="77777777" w:rsidR="00B879DD" w:rsidRDefault="00115B21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41558603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5B21"/>
    <w:rsid w:val="0011730D"/>
    <w:rsid w:val="00121427"/>
    <w:rsid w:val="00125483"/>
    <w:rsid w:val="0014543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5CF6"/>
    <w:rsid w:val="00B879DD"/>
    <w:rsid w:val="00B92C8D"/>
    <w:rsid w:val="00B93DE9"/>
    <w:rsid w:val="00BA7DBA"/>
    <w:rsid w:val="00BB2D72"/>
    <w:rsid w:val="00BC6CE0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B02"/>
    <w:rsid w:val="00C75D74"/>
    <w:rsid w:val="00C77958"/>
    <w:rsid w:val="00CB65EF"/>
    <w:rsid w:val="00CB7813"/>
    <w:rsid w:val="00CB7E04"/>
    <w:rsid w:val="00CC41CA"/>
    <w:rsid w:val="00CD0853"/>
    <w:rsid w:val="00CF0109"/>
    <w:rsid w:val="00D028D2"/>
    <w:rsid w:val="00D03817"/>
    <w:rsid w:val="00D03985"/>
    <w:rsid w:val="00D47B6E"/>
    <w:rsid w:val="00D50EF2"/>
    <w:rsid w:val="00D5261E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Dhiódines Fabrício</cp:lastModifiedBy>
  <cp:revision>7</cp:revision>
  <cp:lastPrinted>2020-08-21T13:42:00Z</cp:lastPrinted>
  <dcterms:created xsi:type="dcterms:W3CDTF">2026-04-16T14:07:00Z</dcterms:created>
  <dcterms:modified xsi:type="dcterms:W3CDTF">2026-05-29T15:17:00Z</dcterms:modified>
</cp:coreProperties>
</file>